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83FE6" w14:textId="77777777" w:rsidR="00FA134A" w:rsidRPr="00FA134A" w:rsidRDefault="00FA134A" w:rsidP="00FB7461">
      <w:pPr>
        <w:pStyle w:val="NoSpacing"/>
        <w:spacing w:line="276" w:lineRule="auto"/>
        <w:jc w:val="center"/>
        <w:rPr>
          <w:rFonts w:ascii="Times New Roman" w:hAnsi="Times New Roman" w:cs="Times New Roman"/>
          <w:b/>
          <w:sz w:val="28"/>
          <w:szCs w:val="28"/>
          <w:lang w:val="en-US"/>
        </w:rPr>
      </w:pPr>
      <w:r w:rsidRPr="00FA134A">
        <w:rPr>
          <w:rFonts w:ascii="Times New Roman" w:hAnsi="Times New Roman" w:cs="Times New Roman"/>
          <w:b/>
          <w:sz w:val="28"/>
          <w:szCs w:val="28"/>
          <w:lang w:val="en-US"/>
        </w:rPr>
        <w:t xml:space="preserve">Al </w:t>
      </w:r>
      <w:proofErr w:type="spellStart"/>
      <w:r w:rsidRPr="00FA134A">
        <w:rPr>
          <w:rFonts w:ascii="Times New Roman" w:hAnsi="Times New Roman" w:cs="Times New Roman"/>
          <w:b/>
          <w:sz w:val="28"/>
          <w:szCs w:val="28"/>
          <w:lang w:val="en-US"/>
        </w:rPr>
        <w:t>Farabi</w:t>
      </w:r>
      <w:proofErr w:type="spellEnd"/>
      <w:r w:rsidRPr="00FA134A">
        <w:rPr>
          <w:rFonts w:ascii="Times New Roman" w:hAnsi="Times New Roman" w:cs="Times New Roman"/>
          <w:b/>
          <w:sz w:val="28"/>
          <w:szCs w:val="28"/>
          <w:lang w:val="en-US"/>
        </w:rPr>
        <w:t xml:space="preserve"> Kazakh National University</w:t>
      </w:r>
    </w:p>
    <w:p w14:paraId="14983718" w14:textId="77777777" w:rsidR="00FA134A" w:rsidRPr="00FA134A" w:rsidRDefault="00FA134A" w:rsidP="00FB7461">
      <w:pPr>
        <w:pStyle w:val="NoSpacing"/>
        <w:spacing w:line="276" w:lineRule="auto"/>
        <w:jc w:val="center"/>
        <w:rPr>
          <w:rFonts w:ascii="Times New Roman" w:hAnsi="Times New Roman" w:cs="Times New Roman"/>
          <w:b/>
          <w:sz w:val="28"/>
          <w:szCs w:val="28"/>
          <w:lang w:val="en-US"/>
        </w:rPr>
      </w:pPr>
      <w:r w:rsidRPr="00FA134A">
        <w:rPr>
          <w:rFonts w:ascii="Times New Roman" w:hAnsi="Times New Roman" w:cs="Times New Roman"/>
          <w:b/>
          <w:sz w:val="28"/>
          <w:szCs w:val="28"/>
          <w:lang w:val="en-US"/>
        </w:rPr>
        <w:t>Faculty of Oriental Studies</w:t>
      </w:r>
    </w:p>
    <w:p w14:paraId="2E8653B5" w14:textId="77777777" w:rsidR="00FA134A" w:rsidRPr="00FA134A" w:rsidRDefault="00FA134A" w:rsidP="00FB7461">
      <w:pPr>
        <w:pStyle w:val="NoSpacing"/>
        <w:spacing w:line="276" w:lineRule="auto"/>
        <w:jc w:val="center"/>
        <w:rPr>
          <w:rFonts w:ascii="Times New Roman" w:hAnsi="Times New Roman" w:cs="Times New Roman"/>
          <w:b/>
          <w:sz w:val="28"/>
          <w:szCs w:val="28"/>
          <w:lang w:val="en-US"/>
        </w:rPr>
      </w:pPr>
    </w:p>
    <w:p w14:paraId="7246253C" w14:textId="77777777" w:rsidR="00FA134A" w:rsidRPr="00FA134A" w:rsidRDefault="00FA134A" w:rsidP="00FB7461">
      <w:pPr>
        <w:pStyle w:val="NoSpacing"/>
        <w:spacing w:line="276" w:lineRule="auto"/>
        <w:jc w:val="center"/>
        <w:rPr>
          <w:rFonts w:ascii="Times New Roman" w:hAnsi="Times New Roman" w:cs="Times New Roman"/>
          <w:b/>
          <w:sz w:val="28"/>
          <w:szCs w:val="28"/>
          <w:lang w:val="en-US"/>
        </w:rPr>
      </w:pPr>
      <w:r w:rsidRPr="00FA134A">
        <w:rPr>
          <w:rFonts w:ascii="Times New Roman" w:hAnsi="Times New Roman" w:cs="Times New Roman"/>
          <w:b/>
          <w:sz w:val="28"/>
          <w:szCs w:val="28"/>
          <w:lang w:val="en-US"/>
        </w:rPr>
        <w:t>International Conference</w:t>
      </w:r>
    </w:p>
    <w:p w14:paraId="080F70E0" w14:textId="25AE56FA" w:rsidR="00FA134A" w:rsidRDefault="00B54586" w:rsidP="00FB7461">
      <w:pPr>
        <w:pStyle w:val="NoSpacing"/>
        <w:spacing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t>
      </w:r>
      <w:r w:rsidR="00FA134A" w:rsidRPr="00FA134A">
        <w:rPr>
          <w:rFonts w:ascii="Times New Roman" w:hAnsi="Times New Roman" w:cs="Times New Roman"/>
          <w:b/>
          <w:sz w:val="28"/>
          <w:szCs w:val="28"/>
          <w:lang w:val="en-US"/>
        </w:rPr>
        <w:t xml:space="preserve">Religious institutions and practices during the COVID pandemic: </w:t>
      </w:r>
    </w:p>
    <w:p w14:paraId="536A0170" w14:textId="70CBD425" w:rsidR="001677A2" w:rsidRDefault="00FA134A" w:rsidP="00FB7461">
      <w:pPr>
        <w:pStyle w:val="NoSpacing"/>
        <w:spacing w:line="276" w:lineRule="auto"/>
        <w:jc w:val="center"/>
        <w:rPr>
          <w:rFonts w:ascii="Times New Roman" w:hAnsi="Times New Roman" w:cs="Times New Roman"/>
          <w:b/>
          <w:sz w:val="28"/>
          <w:szCs w:val="28"/>
          <w:lang w:val="en-US"/>
        </w:rPr>
      </w:pPr>
      <w:r w:rsidRPr="00FA134A">
        <w:rPr>
          <w:rFonts w:ascii="Times New Roman" w:hAnsi="Times New Roman" w:cs="Times New Roman"/>
          <w:b/>
          <w:sz w:val="28"/>
          <w:szCs w:val="28"/>
          <w:lang w:val="en-US"/>
        </w:rPr>
        <w:t>challenges and answers</w:t>
      </w:r>
      <w:r w:rsidR="00B54586">
        <w:rPr>
          <w:rFonts w:ascii="Times New Roman" w:hAnsi="Times New Roman" w:cs="Times New Roman"/>
          <w:b/>
          <w:sz w:val="28"/>
          <w:szCs w:val="28"/>
          <w:lang w:val="en-US"/>
        </w:rPr>
        <w:t>”</w:t>
      </w:r>
    </w:p>
    <w:p w14:paraId="24C60B24" w14:textId="77777777" w:rsidR="00FA134A" w:rsidRDefault="00FA134A" w:rsidP="00FB7461">
      <w:pPr>
        <w:pStyle w:val="NoSpacing"/>
        <w:spacing w:line="276" w:lineRule="auto"/>
        <w:jc w:val="center"/>
        <w:rPr>
          <w:rFonts w:ascii="Times New Roman" w:hAnsi="Times New Roman" w:cs="Times New Roman"/>
          <w:b/>
          <w:sz w:val="28"/>
          <w:szCs w:val="28"/>
          <w:lang w:val="en-US"/>
        </w:rPr>
      </w:pPr>
    </w:p>
    <w:p w14:paraId="5CA63BAB" w14:textId="1FCD21AD" w:rsidR="00FA134A" w:rsidRDefault="00FA134A" w:rsidP="00FB7461">
      <w:pPr>
        <w:pStyle w:val="NoSpacing"/>
        <w:spacing w:line="276" w:lineRule="auto"/>
        <w:ind w:firstLine="567"/>
        <w:jc w:val="both"/>
        <w:rPr>
          <w:rFonts w:ascii="Times New Roman" w:hAnsi="Times New Roman" w:cs="Times New Roman"/>
          <w:sz w:val="24"/>
          <w:szCs w:val="24"/>
          <w:lang w:val="en-US"/>
        </w:rPr>
      </w:pPr>
      <w:r w:rsidRPr="00B163D4">
        <w:rPr>
          <w:rFonts w:ascii="Times New Roman" w:hAnsi="Times New Roman" w:cs="Times New Roman"/>
          <w:b/>
          <w:bCs/>
          <w:sz w:val="24"/>
          <w:szCs w:val="24"/>
          <w:lang w:val="en-US"/>
        </w:rPr>
        <w:t>On April 15, 2021</w:t>
      </w:r>
      <w:r w:rsidRPr="00FA134A">
        <w:rPr>
          <w:rFonts w:ascii="Times New Roman" w:hAnsi="Times New Roman" w:cs="Times New Roman"/>
          <w:sz w:val="24"/>
          <w:szCs w:val="24"/>
          <w:lang w:val="en-US"/>
        </w:rPr>
        <w:t>, an international online conference "Religious Institutions and Practices during the COVID Pandemic: challenges and answers" was held</w:t>
      </w:r>
      <w:r w:rsidR="00FB7461">
        <w:rPr>
          <w:rFonts w:ascii="Times New Roman" w:hAnsi="Times New Roman" w:cs="Times New Roman"/>
          <w:sz w:val="24"/>
          <w:szCs w:val="24"/>
          <w:lang w:val="en-US"/>
        </w:rPr>
        <w:t xml:space="preserve"> at the Faculty of Oriental Studies, a</w:t>
      </w:r>
      <w:r w:rsidR="00FB7461" w:rsidRPr="00FA134A">
        <w:rPr>
          <w:rFonts w:ascii="Times New Roman" w:hAnsi="Times New Roman" w:cs="Times New Roman"/>
          <w:sz w:val="24"/>
          <w:szCs w:val="24"/>
          <w:lang w:val="en-US"/>
        </w:rPr>
        <w:t>l-</w:t>
      </w:r>
      <w:proofErr w:type="spellStart"/>
      <w:r w:rsidR="00FB7461" w:rsidRPr="00FA134A">
        <w:rPr>
          <w:rFonts w:ascii="Times New Roman" w:hAnsi="Times New Roman" w:cs="Times New Roman"/>
          <w:sz w:val="24"/>
          <w:szCs w:val="24"/>
          <w:lang w:val="en-US"/>
        </w:rPr>
        <w:t>Farabi</w:t>
      </w:r>
      <w:proofErr w:type="spellEnd"/>
      <w:r w:rsidR="00FB7461" w:rsidRPr="00FA134A">
        <w:rPr>
          <w:rFonts w:ascii="Times New Roman" w:hAnsi="Times New Roman" w:cs="Times New Roman"/>
          <w:sz w:val="24"/>
          <w:szCs w:val="24"/>
          <w:lang w:val="en-US"/>
        </w:rPr>
        <w:t xml:space="preserve"> Kazakh National University</w:t>
      </w:r>
      <w:r w:rsidRPr="00FA134A">
        <w:rPr>
          <w:rFonts w:ascii="Times New Roman" w:hAnsi="Times New Roman" w:cs="Times New Roman"/>
          <w:sz w:val="24"/>
          <w:szCs w:val="24"/>
          <w:lang w:val="en-US"/>
        </w:rPr>
        <w:t>. The conference was organized within the framework of the project "Religious institutions and practices in the context of digitalization and changes in social space during the COVID pandemic in Kazakhstan" (</w:t>
      </w:r>
      <w:r w:rsidRPr="00FA134A">
        <w:rPr>
          <w:rFonts w:ascii="Times New Roman" w:hAnsi="Times New Roman" w:cs="Times New Roman"/>
          <w:sz w:val="24"/>
          <w:szCs w:val="24"/>
        </w:rPr>
        <w:t>ГФ</w:t>
      </w:r>
      <w:r w:rsidRPr="00FA134A">
        <w:rPr>
          <w:rFonts w:ascii="Times New Roman" w:hAnsi="Times New Roman" w:cs="Times New Roman"/>
          <w:sz w:val="24"/>
          <w:szCs w:val="24"/>
          <w:lang w:val="en-US"/>
        </w:rPr>
        <w:t xml:space="preserve"> </w:t>
      </w:r>
      <w:r w:rsidRPr="00FA134A">
        <w:rPr>
          <w:rFonts w:ascii="Times New Roman" w:hAnsi="Times New Roman" w:cs="Times New Roman"/>
          <w:sz w:val="24"/>
          <w:szCs w:val="24"/>
        </w:rPr>
        <w:t>МОН</w:t>
      </w:r>
      <w:r w:rsidRPr="00FA134A">
        <w:rPr>
          <w:rFonts w:ascii="Times New Roman" w:hAnsi="Times New Roman" w:cs="Times New Roman"/>
          <w:sz w:val="24"/>
          <w:szCs w:val="24"/>
          <w:lang w:val="en-US"/>
        </w:rPr>
        <w:t xml:space="preserve"> </w:t>
      </w:r>
      <w:r w:rsidRPr="00FA134A">
        <w:rPr>
          <w:rFonts w:ascii="Times New Roman" w:hAnsi="Times New Roman" w:cs="Times New Roman"/>
          <w:sz w:val="24"/>
          <w:szCs w:val="24"/>
        </w:rPr>
        <w:t>РК</w:t>
      </w:r>
      <w:r w:rsidRPr="00FA134A">
        <w:rPr>
          <w:rFonts w:ascii="Times New Roman" w:hAnsi="Times New Roman" w:cs="Times New Roman"/>
          <w:sz w:val="24"/>
          <w:szCs w:val="24"/>
          <w:lang w:val="en-US"/>
        </w:rPr>
        <w:t xml:space="preserve"> 2020-2021, </w:t>
      </w:r>
      <w:r w:rsidRPr="00FA134A">
        <w:rPr>
          <w:rFonts w:ascii="Times New Roman" w:hAnsi="Times New Roman" w:cs="Times New Roman"/>
          <w:sz w:val="24"/>
          <w:szCs w:val="24"/>
        </w:rPr>
        <w:t>ИРН</w:t>
      </w:r>
      <w:r w:rsidRPr="00FA134A">
        <w:rPr>
          <w:rFonts w:ascii="Times New Roman" w:hAnsi="Times New Roman" w:cs="Times New Roman"/>
          <w:sz w:val="24"/>
          <w:szCs w:val="24"/>
          <w:lang w:val="en-US"/>
        </w:rPr>
        <w:t xml:space="preserve"> AP08956706, project leader Dr. L</w:t>
      </w:r>
      <w:r w:rsidR="00631EBD">
        <w:rPr>
          <w:rFonts w:ascii="Times New Roman" w:hAnsi="Times New Roman" w:cs="Times New Roman"/>
          <w:sz w:val="24"/>
          <w:szCs w:val="24"/>
          <w:lang w:val="en-US"/>
        </w:rPr>
        <w:t>aura</w:t>
      </w:r>
      <w:r w:rsidRPr="00FA134A">
        <w:rPr>
          <w:rFonts w:ascii="Times New Roman" w:hAnsi="Times New Roman" w:cs="Times New Roman"/>
          <w:sz w:val="24"/>
          <w:szCs w:val="24"/>
          <w:lang w:val="en-US"/>
        </w:rPr>
        <w:t xml:space="preserve"> Yerekesheva, Faculty of Oriental Studies, </w:t>
      </w:r>
      <w:r w:rsidR="00FB7461">
        <w:rPr>
          <w:rFonts w:ascii="Times New Roman" w:hAnsi="Times New Roman" w:cs="Times New Roman"/>
          <w:sz w:val="24"/>
          <w:szCs w:val="24"/>
          <w:lang w:val="en-US"/>
        </w:rPr>
        <w:t>a</w:t>
      </w:r>
      <w:r w:rsidRPr="00FA134A">
        <w:rPr>
          <w:rFonts w:ascii="Times New Roman" w:hAnsi="Times New Roman" w:cs="Times New Roman"/>
          <w:sz w:val="24"/>
          <w:szCs w:val="24"/>
          <w:lang w:val="en-US"/>
        </w:rPr>
        <w:t>l-</w:t>
      </w:r>
      <w:proofErr w:type="spellStart"/>
      <w:r w:rsidRPr="00FA134A">
        <w:rPr>
          <w:rFonts w:ascii="Times New Roman" w:hAnsi="Times New Roman" w:cs="Times New Roman"/>
          <w:sz w:val="24"/>
          <w:szCs w:val="24"/>
          <w:lang w:val="en-US"/>
        </w:rPr>
        <w:t>Farabi</w:t>
      </w:r>
      <w:proofErr w:type="spellEnd"/>
      <w:r w:rsidRPr="00FA134A">
        <w:rPr>
          <w:rFonts w:ascii="Times New Roman" w:hAnsi="Times New Roman" w:cs="Times New Roman"/>
          <w:sz w:val="24"/>
          <w:szCs w:val="24"/>
          <w:lang w:val="en-US"/>
        </w:rPr>
        <w:t xml:space="preserve"> Kazakh National University</w:t>
      </w:r>
      <w:r w:rsidR="00C546D9">
        <w:rPr>
          <w:rFonts w:ascii="Times New Roman" w:hAnsi="Times New Roman" w:cs="Times New Roman"/>
          <w:sz w:val="24"/>
          <w:szCs w:val="24"/>
          <w:lang w:val="en-US"/>
        </w:rPr>
        <w:t>)</w:t>
      </w:r>
      <w:r w:rsidRPr="00FA134A">
        <w:rPr>
          <w:rFonts w:ascii="Times New Roman" w:hAnsi="Times New Roman" w:cs="Times New Roman"/>
          <w:sz w:val="24"/>
          <w:szCs w:val="24"/>
          <w:lang w:val="en-US"/>
        </w:rPr>
        <w:t>.</w:t>
      </w:r>
    </w:p>
    <w:p w14:paraId="704BF5EC" w14:textId="2B462CAE" w:rsidR="00FA134A" w:rsidRPr="00FA134A" w:rsidRDefault="00FA134A" w:rsidP="00FB7461">
      <w:pPr>
        <w:pStyle w:val="NoSpacing"/>
        <w:spacing w:line="276" w:lineRule="auto"/>
        <w:ind w:firstLine="567"/>
        <w:jc w:val="both"/>
        <w:rPr>
          <w:rFonts w:ascii="Times New Roman" w:hAnsi="Times New Roman" w:cs="Times New Roman"/>
          <w:sz w:val="24"/>
          <w:szCs w:val="24"/>
          <w:lang w:val="en-US"/>
        </w:rPr>
      </w:pPr>
      <w:r w:rsidRPr="00D22C3D">
        <w:rPr>
          <w:rFonts w:ascii="Times New Roman" w:hAnsi="Times New Roman" w:cs="Times New Roman"/>
          <w:b/>
          <w:sz w:val="24"/>
          <w:szCs w:val="24"/>
          <w:lang w:val="en-US"/>
        </w:rPr>
        <w:t>The purpose of the conference</w:t>
      </w:r>
      <w:r w:rsidRPr="00FA134A">
        <w:rPr>
          <w:rFonts w:ascii="Times New Roman" w:hAnsi="Times New Roman" w:cs="Times New Roman"/>
          <w:sz w:val="24"/>
          <w:szCs w:val="24"/>
          <w:lang w:val="en-US"/>
        </w:rPr>
        <w:t xml:space="preserve"> was to examine the impact that the changes in the </w:t>
      </w:r>
      <w:r w:rsidR="00B163D4">
        <w:rPr>
          <w:rFonts w:ascii="Times New Roman" w:hAnsi="Times New Roman" w:cs="Times New Roman"/>
          <w:sz w:val="24"/>
          <w:szCs w:val="24"/>
          <w:lang w:val="en-US"/>
        </w:rPr>
        <w:t xml:space="preserve">social </w:t>
      </w:r>
      <w:r w:rsidRPr="00FA134A">
        <w:rPr>
          <w:rFonts w:ascii="Times New Roman" w:hAnsi="Times New Roman" w:cs="Times New Roman"/>
          <w:sz w:val="24"/>
          <w:szCs w:val="24"/>
          <w:lang w:val="en-US"/>
        </w:rPr>
        <w:t>environment and forms of social interaction caused by the global COVID-19 pandemic have on religious institutions and practices, both in the world and in Kazakhstan.</w:t>
      </w:r>
    </w:p>
    <w:p w14:paraId="2D2640AB" w14:textId="46458DFE" w:rsidR="00FA134A" w:rsidRPr="00FA134A" w:rsidRDefault="00FA134A" w:rsidP="00FB7461">
      <w:pPr>
        <w:pStyle w:val="NoSpacing"/>
        <w:spacing w:line="276" w:lineRule="auto"/>
        <w:ind w:firstLine="567"/>
        <w:jc w:val="both"/>
        <w:rPr>
          <w:rFonts w:ascii="Times New Roman" w:hAnsi="Times New Roman" w:cs="Times New Roman"/>
          <w:sz w:val="24"/>
          <w:szCs w:val="24"/>
          <w:lang w:val="en-US"/>
        </w:rPr>
      </w:pPr>
      <w:r w:rsidRPr="00D22C3D">
        <w:rPr>
          <w:rFonts w:ascii="Times New Roman" w:hAnsi="Times New Roman" w:cs="Times New Roman"/>
          <w:b/>
          <w:sz w:val="24"/>
          <w:szCs w:val="24"/>
          <w:lang w:val="en-US"/>
        </w:rPr>
        <w:t>Conference format:</w:t>
      </w:r>
      <w:r w:rsidRPr="00FA134A">
        <w:rPr>
          <w:rFonts w:ascii="Times New Roman" w:hAnsi="Times New Roman" w:cs="Times New Roman"/>
          <w:sz w:val="24"/>
          <w:szCs w:val="24"/>
          <w:lang w:val="en-US"/>
        </w:rPr>
        <w:t xml:space="preserve"> During the conference, </w:t>
      </w:r>
      <w:r w:rsidR="00631EBD" w:rsidRPr="00FA134A">
        <w:rPr>
          <w:rFonts w:ascii="Times New Roman" w:hAnsi="Times New Roman" w:cs="Times New Roman"/>
          <w:sz w:val="24"/>
          <w:szCs w:val="24"/>
          <w:lang w:val="en-US"/>
        </w:rPr>
        <w:t>three sessions</w:t>
      </w:r>
      <w:r w:rsidR="00631EBD">
        <w:rPr>
          <w:rFonts w:ascii="Times New Roman" w:hAnsi="Times New Roman" w:cs="Times New Roman"/>
          <w:sz w:val="24"/>
          <w:szCs w:val="24"/>
          <w:lang w:val="en-US"/>
        </w:rPr>
        <w:t xml:space="preserve"> </w:t>
      </w:r>
      <w:r w:rsidR="00D22C3D" w:rsidRPr="00FA134A">
        <w:rPr>
          <w:rFonts w:ascii="Times New Roman" w:hAnsi="Times New Roman" w:cs="Times New Roman"/>
          <w:sz w:val="24"/>
          <w:szCs w:val="24"/>
          <w:lang w:val="en-US"/>
        </w:rPr>
        <w:t xml:space="preserve">were held which discussed </w:t>
      </w:r>
      <w:r w:rsidRPr="00FA134A">
        <w:rPr>
          <w:rFonts w:ascii="Times New Roman" w:hAnsi="Times New Roman" w:cs="Times New Roman"/>
          <w:sz w:val="24"/>
          <w:szCs w:val="24"/>
          <w:lang w:val="en-US"/>
        </w:rPr>
        <w:t xml:space="preserve">issues related to religious education and the practice of religious rituals </w:t>
      </w:r>
      <w:r w:rsidR="00FB7461">
        <w:rPr>
          <w:rFonts w:ascii="Times New Roman" w:hAnsi="Times New Roman" w:cs="Times New Roman"/>
          <w:sz w:val="24"/>
          <w:szCs w:val="24"/>
          <w:lang w:val="en-US"/>
        </w:rPr>
        <w:t>during the</w:t>
      </w:r>
      <w:r w:rsidRPr="00FA134A">
        <w:rPr>
          <w:rFonts w:ascii="Times New Roman" w:hAnsi="Times New Roman" w:cs="Times New Roman"/>
          <w:sz w:val="24"/>
          <w:szCs w:val="24"/>
          <w:lang w:val="en-US"/>
        </w:rPr>
        <w:t xml:space="preserve"> pandemic.</w:t>
      </w:r>
    </w:p>
    <w:p w14:paraId="2F8BA32F" w14:textId="63538FDB" w:rsidR="00FA134A" w:rsidRDefault="00FB7461" w:rsidP="00FB7461">
      <w:pPr>
        <w:pStyle w:val="NoSpacing"/>
        <w:spacing w:line="276"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w:t>
      </w:r>
      <w:r w:rsidR="00D90174" w:rsidRPr="00FA134A">
        <w:rPr>
          <w:rFonts w:ascii="Times New Roman" w:hAnsi="Times New Roman" w:cs="Times New Roman"/>
          <w:sz w:val="24"/>
          <w:szCs w:val="24"/>
          <w:lang w:val="en-US"/>
        </w:rPr>
        <w:t xml:space="preserve">was chosen </w:t>
      </w:r>
      <w:r w:rsidR="00FA134A" w:rsidRPr="00FA134A">
        <w:rPr>
          <w:rFonts w:ascii="Times New Roman" w:hAnsi="Times New Roman" w:cs="Times New Roman"/>
          <w:sz w:val="24"/>
          <w:szCs w:val="24"/>
          <w:lang w:val="en-US"/>
        </w:rPr>
        <w:t xml:space="preserve">the following format </w:t>
      </w:r>
      <w:r>
        <w:rPr>
          <w:rFonts w:ascii="Times New Roman" w:hAnsi="Times New Roman" w:cs="Times New Roman"/>
          <w:sz w:val="24"/>
          <w:szCs w:val="24"/>
          <w:lang w:val="en-US"/>
        </w:rPr>
        <w:t xml:space="preserve">at the conference </w:t>
      </w:r>
      <w:r w:rsidR="00FA134A" w:rsidRPr="00FA134A">
        <w:rPr>
          <w:rFonts w:ascii="Times New Roman" w:hAnsi="Times New Roman" w:cs="Times New Roman"/>
          <w:sz w:val="24"/>
          <w:szCs w:val="24"/>
          <w:lang w:val="en-US"/>
        </w:rPr>
        <w:t xml:space="preserve">- three speakers for each session from among those who in one way or another </w:t>
      </w:r>
      <w:r>
        <w:rPr>
          <w:rFonts w:ascii="Times New Roman" w:hAnsi="Times New Roman" w:cs="Times New Roman"/>
          <w:sz w:val="24"/>
          <w:szCs w:val="24"/>
          <w:lang w:val="en-US"/>
        </w:rPr>
        <w:t>contributed to</w:t>
      </w:r>
      <w:r w:rsidR="00FA134A" w:rsidRPr="00FA134A">
        <w:rPr>
          <w:rFonts w:ascii="Times New Roman" w:hAnsi="Times New Roman" w:cs="Times New Roman"/>
          <w:sz w:val="24"/>
          <w:szCs w:val="24"/>
          <w:lang w:val="en-US"/>
        </w:rPr>
        <w:t xml:space="preserve"> the project as a participant in a group interview, in-depth interview, expert survey</w:t>
      </w:r>
      <w:r w:rsidR="00170D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They were followed by the </w:t>
      </w:r>
      <w:r w:rsidR="00631EBD">
        <w:rPr>
          <w:rFonts w:ascii="Times New Roman" w:hAnsi="Times New Roman" w:cs="Times New Roman"/>
          <w:sz w:val="24"/>
          <w:szCs w:val="24"/>
          <w:lang w:val="en-US"/>
        </w:rPr>
        <w:t xml:space="preserve">commentaries </w:t>
      </w:r>
      <w:r w:rsidR="00631EBD" w:rsidRPr="00FA134A">
        <w:rPr>
          <w:rFonts w:ascii="Times New Roman" w:hAnsi="Times New Roman" w:cs="Times New Roman"/>
          <w:sz w:val="24"/>
          <w:szCs w:val="24"/>
          <w:lang w:val="en-US"/>
        </w:rPr>
        <w:t>representing</w:t>
      </w:r>
      <w:r w:rsidR="00FA134A" w:rsidRPr="00FA134A">
        <w:rPr>
          <w:rFonts w:ascii="Times New Roman" w:hAnsi="Times New Roman" w:cs="Times New Roman"/>
          <w:sz w:val="24"/>
          <w:szCs w:val="24"/>
          <w:lang w:val="en-US"/>
        </w:rPr>
        <w:t xml:space="preserve"> the so-called </w:t>
      </w:r>
      <w:r>
        <w:rPr>
          <w:rFonts w:ascii="Times New Roman" w:hAnsi="Times New Roman" w:cs="Times New Roman"/>
          <w:sz w:val="24"/>
          <w:szCs w:val="24"/>
          <w:lang w:val="en-US"/>
        </w:rPr>
        <w:t>“external”</w:t>
      </w:r>
      <w:r w:rsidR="00FA134A" w:rsidRPr="00FA134A">
        <w:rPr>
          <w:rFonts w:ascii="Times New Roman" w:hAnsi="Times New Roman" w:cs="Times New Roman"/>
          <w:sz w:val="24"/>
          <w:szCs w:val="24"/>
          <w:lang w:val="en-US"/>
        </w:rPr>
        <w:t xml:space="preserve"> view, expressed by representatives of the religious, expert communities, UNESCO Chairs.</w:t>
      </w:r>
    </w:p>
    <w:p w14:paraId="1B000B5B" w14:textId="7E0D55D0" w:rsidR="00B13EFE" w:rsidRDefault="00B13EFE" w:rsidP="00FB7461">
      <w:pPr>
        <w:pStyle w:val="NoSpacing"/>
        <w:spacing w:line="276" w:lineRule="auto"/>
        <w:ind w:firstLine="567"/>
        <w:jc w:val="both"/>
        <w:rPr>
          <w:rFonts w:ascii="Times New Roman" w:hAnsi="Times New Roman" w:cs="Times New Roman"/>
          <w:sz w:val="24"/>
          <w:szCs w:val="24"/>
          <w:lang w:val="en-US"/>
        </w:rPr>
      </w:pPr>
      <w:r w:rsidRPr="00C546D9">
        <w:rPr>
          <w:rFonts w:ascii="Times New Roman" w:hAnsi="Times New Roman" w:cs="Times New Roman"/>
          <w:b/>
          <w:sz w:val="24"/>
          <w:szCs w:val="24"/>
          <w:lang w:val="en-US"/>
        </w:rPr>
        <w:t>The conference was attended by</w:t>
      </w:r>
      <w:r w:rsidRPr="00B13EFE">
        <w:rPr>
          <w:rFonts w:ascii="Times New Roman" w:hAnsi="Times New Roman" w:cs="Times New Roman"/>
          <w:sz w:val="24"/>
          <w:szCs w:val="24"/>
          <w:lang w:val="en-US"/>
        </w:rPr>
        <w:t xml:space="preserve"> Kazakhstani and foreign researchers, experts, teachers </w:t>
      </w:r>
      <w:r w:rsidR="00FB7461">
        <w:rPr>
          <w:rFonts w:ascii="Times New Roman" w:hAnsi="Times New Roman" w:cs="Times New Roman"/>
          <w:sz w:val="24"/>
          <w:szCs w:val="24"/>
          <w:lang w:val="en-US"/>
        </w:rPr>
        <w:t>at</w:t>
      </w:r>
      <w:r w:rsidRPr="00B13EFE">
        <w:rPr>
          <w:rFonts w:ascii="Times New Roman" w:hAnsi="Times New Roman" w:cs="Times New Roman"/>
          <w:sz w:val="24"/>
          <w:szCs w:val="24"/>
          <w:lang w:val="en-US"/>
        </w:rPr>
        <w:t xml:space="preserve"> religious and secular educational institutions, religious practitioners</w:t>
      </w:r>
      <w:r w:rsidR="00FB7461">
        <w:rPr>
          <w:rFonts w:ascii="Times New Roman" w:hAnsi="Times New Roman" w:cs="Times New Roman"/>
          <w:sz w:val="24"/>
          <w:szCs w:val="24"/>
          <w:lang w:val="en-US"/>
        </w:rPr>
        <w:t>/believers</w:t>
      </w:r>
      <w:r w:rsidRPr="00B13EFE">
        <w:rPr>
          <w:rFonts w:ascii="Times New Roman" w:hAnsi="Times New Roman" w:cs="Times New Roman"/>
          <w:sz w:val="24"/>
          <w:szCs w:val="24"/>
          <w:lang w:val="en-US"/>
        </w:rPr>
        <w:t>, government officials, representatives of the UNESCO Cluster Office in Almaty and UNESCO Chairs from the UNITWIN / UNESCO Chairs network on intercultural and interreligious dialogue. In terms of country</w:t>
      </w:r>
      <w:r w:rsidR="00FB7461">
        <w:rPr>
          <w:rFonts w:ascii="Times New Roman" w:hAnsi="Times New Roman" w:cs="Times New Roman"/>
          <w:sz w:val="24"/>
          <w:szCs w:val="24"/>
          <w:lang w:val="en-US"/>
        </w:rPr>
        <w:t xml:space="preserve"> distributions</w:t>
      </w:r>
      <w:r w:rsidRPr="00B13EFE">
        <w:rPr>
          <w:rFonts w:ascii="Times New Roman" w:hAnsi="Times New Roman" w:cs="Times New Roman"/>
          <w:sz w:val="24"/>
          <w:szCs w:val="24"/>
          <w:lang w:val="en-US"/>
        </w:rPr>
        <w:t>, the participants represented Egypt, India, Kazakhstan, Russia, Tajikistan, Turkey.</w:t>
      </w:r>
    </w:p>
    <w:p w14:paraId="42D67820" w14:textId="2833FA83" w:rsidR="00FB7461" w:rsidRDefault="00B13EFE" w:rsidP="00FB7461">
      <w:pPr>
        <w:pStyle w:val="NoSpacing"/>
        <w:spacing w:line="276"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D1E4D5A" w14:textId="77777777" w:rsidR="005D549B" w:rsidRDefault="005D549B" w:rsidP="00FB7461">
      <w:pPr>
        <w:pStyle w:val="NoSpacing"/>
        <w:spacing w:line="276" w:lineRule="auto"/>
        <w:ind w:firstLine="567"/>
        <w:jc w:val="both"/>
        <w:rPr>
          <w:rFonts w:ascii="Times New Roman" w:hAnsi="Times New Roman" w:cs="Times New Roman"/>
          <w:sz w:val="24"/>
          <w:szCs w:val="24"/>
          <w:lang w:val="en-US"/>
        </w:rPr>
      </w:pPr>
    </w:p>
    <w:p w14:paraId="6BC06E42" w14:textId="51C7861F" w:rsidR="00B13EFE" w:rsidRDefault="00B13EFE" w:rsidP="00FB7461">
      <w:pPr>
        <w:pStyle w:val="NoSpacing"/>
        <w:spacing w:line="276" w:lineRule="auto"/>
        <w:ind w:firstLine="567"/>
        <w:jc w:val="both"/>
        <w:rPr>
          <w:rFonts w:ascii="Times New Roman" w:hAnsi="Times New Roman" w:cs="Times New Roman"/>
          <w:sz w:val="24"/>
          <w:szCs w:val="24"/>
          <w:lang w:val="en-US"/>
        </w:rPr>
      </w:pPr>
      <w:r w:rsidRPr="00445DA5">
        <w:rPr>
          <w:rFonts w:ascii="Times New Roman" w:hAnsi="Times New Roman" w:cs="Times New Roman"/>
          <w:b/>
          <w:bCs/>
          <w:sz w:val="24"/>
          <w:szCs w:val="24"/>
          <w:lang w:val="en-US"/>
        </w:rPr>
        <w:t xml:space="preserve">At the opening </w:t>
      </w:r>
      <w:r w:rsidR="00445DA5" w:rsidRPr="00445DA5">
        <w:rPr>
          <w:rFonts w:ascii="Times New Roman" w:hAnsi="Times New Roman" w:cs="Times New Roman"/>
          <w:b/>
          <w:bCs/>
          <w:sz w:val="24"/>
          <w:szCs w:val="24"/>
          <w:lang w:val="en-US"/>
        </w:rPr>
        <w:t xml:space="preserve">session </w:t>
      </w:r>
      <w:r w:rsidRPr="00445DA5">
        <w:rPr>
          <w:rFonts w:ascii="Times New Roman" w:hAnsi="Times New Roman" w:cs="Times New Roman"/>
          <w:b/>
          <w:bCs/>
          <w:sz w:val="24"/>
          <w:szCs w:val="24"/>
          <w:lang w:val="en-US"/>
        </w:rPr>
        <w:t>of the conference</w:t>
      </w:r>
      <w:r w:rsidRPr="00B13EFE">
        <w:rPr>
          <w:rFonts w:ascii="Times New Roman" w:hAnsi="Times New Roman" w:cs="Times New Roman"/>
          <w:sz w:val="24"/>
          <w:szCs w:val="24"/>
          <w:lang w:val="en-US"/>
        </w:rPr>
        <w:t xml:space="preserve">, the Dean of the Faculty of Oriental Studies of </w:t>
      </w:r>
      <w:r w:rsidR="00FB7461">
        <w:rPr>
          <w:rFonts w:ascii="Times New Roman" w:hAnsi="Times New Roman" w:cs="Times New Roman"/>
          <w:sz w:val="24"/>
          <w:szCs w:val="24"/>
          <w:lang w:val="en-US"/>
        </w:rPr>
        <w:t>a</w:t>
      </w:r>
      <w:r w:rsidRPr="00B13EFE">
        <w:rPr>
          <w:rFonts w:ascii="Times New Roman" w:hAnsi="Times New Roman" w:cs="Times New Roman"/>
          <w:sz w:val="24"/>
          <w:szCs w:val="24"/>
          <w:lang w:val="en-US"/>
        </w:rPr>
        <w:t>l-</w:t>
      </w:r>
      <w:proofErr w:type="spellStart"/>
      <w:r w:rsidRPr="00B13EFE">
        <w:rPr>
          <w:rFonts w:ascii="Times New Roman" w:hAnsi="Times New Roman" w:cs="Times New Roman"/>
          <w:sz w:val="24"/>
          <w:szCs w:val="24"/>
          <w:lang w:val="en-US"/>
        </w:rPr>
        <w:t>Farabi</w:t>
      </w:r>
      <w:proofErr w:type="spellEnd"/>
      <w:r w:rsidRPr="00B13EFE">
        <w:rPr>
          <w:rFonts w:ascii="Times New Roman" w:hAnsi="Times New Roman" w:cs="Times New Roman"/>
          <w:sz w:val="24"/>
          <w:szCs w:val="24"/>
          <w:lang w:val="en-US"/>
        </w:rPr>
        <w:t xml:space="preserve"> Kazakh National University, Dr. </w:t>
      </w:r>
      <w:proofErr w:type="spellStart"/>
      <w:r w:rsidRPr="00B13EFE">
        <w:rPr>
          <w:rFonts w:ascii="Times New Roman" w:hAnsi="Times New Roman" w:cs="Times New Roman"/>
          <w:sz w:val="24"/>
          <w:szCs w:val="24"/>
          <w:lang w:val="en-US"/>
        </w:rPr>
        <w:t>Yktiyar</w:t>
      </w:r>
      <w:proofErr w:type="spellEnd"/>
      <w:r w:rsidRPr="00B13EFE">
        <w:rPr>
          <w:rFonts w:ascii="Times New Roman" w:hAnsi="Times New Roman" w:cs="Times New Roman"/>
          <w:sz w:val="24"/>
          <w:szCs w:val="24"/>
          <w:lang w:val="en-US"/>
        </w:rPr>
        <w:t xml:space="preserve"> </w:t>
      </w:r>
      <w:proofErr w:type="spellStart"/>
      <w:r w:rsidRPr="00B13EFE">
        <w:rPr>
          <w:rFonts w:ascii="Times New Roman" w:hAnsi="Times New Roman" w:cs="Times New Roman"/>
          <w:sz w:val="24"/>
          <w:szCs w:val="24"/>
          <w:lang w:val="en-US"/>
        </w:rPr>
        <w:t>Paltore</w:t>
      </w:r>
      <w:proofErr w:type="spellEnd"/>
      <w:r w:rsidRPr="00B13EFE">
        <w:rPr>
          <w:rFonts w:ascii="Times New Roman" w:hAnsi="Times New Roman" w:cs="Times New Roman"/>
          <w:sz w:val="24"/>
          <w:szCs w:val="24"/>
          <w:lang w:val="en-US"/>
        </w:rPr>
        <w:t xml:space="preserve">, </w:t>
      </w:r>
      <w:r w:rsidR="00A42193">
        <w:rPr>
          <w:rFonts w:ascii="Times New Roman" w:hAnsi="Times New Roman" w:cs="Times New Roman"/>
          <w:sz w:val="24"/>
          <w:szCs w:val="24"/>
          <w:lang w:val="en-US"/>
        </w:rPr>
        <w:t xml:space="preserve">made a welcome </w:t>
      </w:r>
      <w:r w:rsidRPr="00B13EFE">
        <w:rPr>
          <w:rFonts w:ascii="Times New Roman" w:hAnsi="Times New Roman" w:cs="Times New Roman"/>
          <w:sz w:val="24"/>
          <w:szCs w:val="24"/>
          <w:lang w:val="en-US"/>
        </w:rPr>
        <w:t>address</w:t>
      </w:r>
      <w:r>
        <w:rPr>
          <w:rFonts w:ascii="Times New Roman" w:hAnsi="Times New Roman" w:cs="Times New Roman"/>
          <w:sz w:val="24"/>
          <w:szCs w:val="24"/>
          <w:lang w:val="en-US"/>
        </w:rPr>
        <w:t xml:space="preserve"> to </w:t>
      </w:r>
      <w:r w:rsidRPr="00B13EFE">
        <w:rPr>
          <w:rFonts w:ascii="Times New Roman" w:hAnsi="Times New Roman" w:cs="Times New Roman"/>
          <w:sz w:val="24"/>
          <w:szCs w:val="24"/>
          <w:lang w:val="en-US"/>
        </w:rPr>
        <w:t>the participants (in Kazakh, Russian, and Arabic</w:t>
      </w:r>
      <w:r w:rsidR="00A42193">
        <w:rPr>
          <w:rFonts w:ascii="Times New Roman" w:hAnsi="Times New Roman" w:cs="Times New Roman"/>
          <w:sz w:val="24"/>
          <w:szCs w:val="24"/>
          <w:lang w:val="en-US"/>
        </w:rPr>
        <w:t xml:space="preserve"> languages</w:t>
      </w:r>
      <w:r w:rsidRPr="00B13EFE">
        <w:rPr>
          <w:rFonts w:ascii="Times New Roman" w:hAnsi="Times New Roman" w:cs="Times New Roman"/>
          <w:sz w:val="24"/>
          <w:szCs w:val="24"/>
          <w:lang w:val="en-US"/>
        </w:rPr>
        <w:t>).</w:t>
      </w:r>
    </w:p>
    <w:p w14:paraId="02D16146" w14:textId="18AB5CA7" w:rsidR="00B13EFE" w:rsidRDefault="00FB7461" w:rsidP="00FB7461">
      <w:pPr>
        <w:pStyle w:val="NoSpacing"/>
        <w:spacing w:line="276" w:lineRule="auto"/>
        <w:ind w:firstLine="567"/>
        <w:jc w:val="both"/>
        <w:rPr>
          <w:rFonts w:ascii="Times New Roman" w:hAnsi="Times New Roman" w:cs="Times New Roman"/>
          <w:sz w:val="24"/>
          <w:szCs w:val="24"/>
          <w:lang w:val="en-US"/>
        </w:rPr>
      </w:pPr>
      <w:r>
        <w:rPr>
          <w:noProof/>
          <w:lang w:eastAsia="ru-RU"/>
        </w:rPr>
        <w:drawing>
          <wp:anchor distT="0" distB="0" distL="114300" distR="114300" simplePos="0" relativeHeight="251650048" behindDoc="0" locked="0" layoutInCell="1" allowOverlap="1" wp14:anchorId="442AE769" wp14:editId="243A7534">
            <wp:simplePos x="0" y="0"/>
            <wp:positionH relativeFrom="margin">
              <wp:posOffset>1905</wp:posOffset>
            </wp:positionH>
            <wp:positionV relativeFrom="paragraph">
              <wp:posOffset>180975</wp:posOffset>
            </wp:positionV>
            <wp:extent cx="3249930" cy="17907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35920" r="-916" b="37738"/>
                    <a:stretch/>
                  </pic:blipFill>
                  <pic:spPr bwMode="auto">
                    <a:xfrm>
                      <a:off x="0" y="0"/>
                      <a:ext cx="3249930" cy="1790700"/>
                    </a:xfrm>
                    <a:prstGeom prst="rect">
                      <a:avLst/>
                    </a:prstGeom>
                    <a:noFill/>
                    <a:ln>
                      <a:noFill/>
                    </a:ln>
                    <a:extLst>
                      <a:ext uri="{53640926-AAD7-44D8-BBD7-CCE9431645EC}">
                        <a14:shadowObscured xmlns:a14="http://schemas.microsoft.com/office/drawing/2010/main"/>
                      </a:ext>
                    </a:extLst>
                  </pic:spPr>
                </pic:pic>
              </a:graphicData>
            </a:graphic>
          </wp:anchor>
        </w:drawing>
      </w:r>
    </w:p>
    <w:p w14:paraId="0CB859F7" w14:textId="493BCDED" w:rsidR="000F549D" w:rsidRDefault="00B13EFE" w:rsidP="00FB7461">
      <w:pPr>
        <w:pStyle w:val="NoSpacing"/>
        <w:spacing w:line="276" w:lineRule="auto"/>
        <w:jc w:val="both"/>
        <w:rPr>
          <w:rFonts w:ascii="Times New Roman" w:hAnsi="Times New Roman" w:cs="Times New Roman"/>
          <w:sz w:val="24"/>
          <w:szCs w:val="24"/>
          <w:lang w:val="en-US"/>
        </w:rPr>
      </w:pPr>
      <w:r w:rsidRPr="00B13EFE">
        <w:rPr>
          <w:rFonts w:ascii="Times New Roman" w:hAnsi="Times New Roman" w:cs="Times New Roman"/>
          <w:sz w:val="24"/>
          <w:szCs w:val="24"/>
          <w:lang w:val="en-US"/>
        </w:rPr>
        <w:t xml:space="preserve">He congratulated everyone </w:t>
      </w:r>
      <w:r w:rsidR="00FB7461">
        <w:rPr>
          <w:rFonts w:ascii="Times New Roman" w:hAnsi="Times New Roman" w:cs="Times New Roman"/>
          <w:sz w:val="24"/>
          <w:szCs w:val="24"/>
          <w:lang w:val="en-US"/>
        </w:rPr>
        <w:t>with</w:t>
      </w:r>
      <w:r w:rsidRPr="00B13EFE">
        <w:rPr>
          <w:rFonts w:ascii="Times New Roman" w:hAnsi="Times New Roman" w:cs="Times New Roman"/>
          <w:sz w:val="24"/>
          <w:szCs w:val="24"/>
          <w:lang w:val="en-US"/>
        </w:rPr>
        <w:t xml:space="preserve"> the </w:t>
      </w:r>
      <w:r w:rsidR="00FB7461">
        <w:rPr>
          <w:rFonts w:ascii="Times New Roman" w:hAnsi="Times New Roman" w:cs="Times New Roman"/>
          <w:sz w:val="24"/>
          <w:szCs w:val="24"/>
          <w:lang w:val="en-US"/>
        </w:rPr>
        <w:t xml:space="preserve">beginning of the </w:t>
      </w:r>
      <w:r w:rsidRPr="00B13EFE">
        <w:rPr>
          <w:rFonts w:ascii="Times New Roman" w:hAnsi="Times New Roman" w:cs="Times New Roman"/>
          <w:sz w:val="24"/>
          <w:szCs w:val="24"/>
          <w:lang w:val="en-US"/>
        </w:rPr>
        <w:t xml:space="preserve">holy </w:t>
      </w:r>
      <w:r w:rsidR="00FB7461">
        <w:rPr>
          <w:rFonts w:ascii="Times New Roman" w:hAnsi="Times New Roman" w:cs="Times New Roman"/>
          <w:sz w:val="24"/>
          <w:szCs w:val="24"/>
          <w:lang w:val="en-US"/>
        </w:rPr>
        <w:t>month</w:t>
      </w:r>
      <w:r w:rsidRPr="00B13EFE">
        <w:rPr>
          <w:rFonts w:ascii="Times New Roman" w:hAnsi="Times New Roman" w:cs="Times New Roman"/>
          <w:sz w:val="24"/>
          <w:szCs w:val="24"/>
          <w:lang w:val="en-US"/>
        </w:rPr>
        <w:t xml:space="preserve"> of Ramadan and </w:t>
      </w:r>
      <w:r w:rsidR="006A6BCE">
        <w:rPr>
          <w:rFonts w:ascii="Times New Roman" w:hAnsi="Times New Roman" w:cs="Times New Roman"/>
          <w:sz w:val="24"/>
          <w:szCs w:val="24"/>
          <w:lang w:val="en-US"/>
        </w:rPr>
        <w:t>appreciated</w:t>
      </w:r>
      <w:r w:rsidRPr="00B13EFE">
        <w:rPr>
          <w:rFonts w:ascii="Times New Roman" w:hAnsi="Times New Roman" w:cs="Times New Roman"/>
          <w:sz w:val="24"/>
          <w:szCs w:val="24"/>
          <w:lang w:val="en-US"/>
        </w:rPr>
        <w:t xml:space="preserve"> the participants of the conference, representing different countries</w:t>
      </w:r>
      <w:r w:rsidR="00631EBD">
        <w:rPr>
          <w:rFonts w:ascii="Times New Roman" w:hAnsi="Times New Roman" w:cs="Times New Roman"/>
          <w:sz w:val="24"/>
          <w:szCs w:val="24"/>
          <w:lang w:val="en-US"/>
        </w:rPr>
        <w:t xml:space="preserve"> </w:t>
      </w:r>
      <w:r w:rsidRPr="00B13EFE">
        <w:rPr>
          <w:rFonts w:ascii="Times New Roman" w:hAnsi="Times New Roman" w:cs="Times New Roman"/>
          <w:sz w:val="24"/>
          <w:szCs w:val="24"/>
          <w:lang w:val="en-US"/>
        </w:rPr>
        <w:t>-</w:t>
      </w:r>
      <w:r w:rsidR="00631EBD">
        <w:rPr>
          <w:rFonts w:ascii="Times New Roman" w:hAnsi="Times New Roman" w:cs="Times New Roman"/>
          <w:sz w:val="24"/>
          <w:szCs w:val="24"/>
          <w:lang w:val="en-US"/>
        </w:rPr>
        <w:t xml:space="preserve"> </w:t>
      </w:r>
      <w:r w:rsidRPr="00B13EFE">
        <w:rPr>
          <w:rFonts w:ascii="Times New Roman" w:hAnsi="Times New Roman" w:cs="Times New Roman"/>
          <w:sz w:val="24"/>
          <w:szCs w:val="24"/>
          <w:lang w:val="en-US"/>
        </w:rPr>
        <w:t>Egypt, India, Kazakhstan, Russia, and Turkey. Dr</w:t>
      </w:r>
      <w:r w:rsidR="006A6BCE">
        <w:rPr>
          <w:rFonts w:ascii="Times New Roman" w:hAnsi="Times New Roman" w:cs="Times New Roman"/>
          <w:sz w:val="24"/>
          <w:szCs w:val="24"/>
          <w:lang w:val="en-US"/>
        </w:rPr>
        <w:t xml:space="preserve">. Y. </w:t>
      </w:r>
      <w:proofErr w:type="spellStart"/>
      <w:r w:rsidR="006A6BCE">
        <w:rPr>
          <w:rFonts w:ascii="Times New Roman" w:hAnsi="Times New Roman" w:cs="Times New Roman"/>
          <w:sz w:val="24"/>
          <w:szCs w:val="24"/>
          <w:lang w:val="en-US"/>
        </w:rPr>
        <w:t>Paltore</w:t>
      </w:r>
      <w:proofErr w:type="spellEnd"/>
      <w:r w:rsidRPr="00B13EFE">
        <w:rPr>
          <w:rFonts w:ascii="Times New Roman" w:hAnsi="Times New Roman" w:cs="Times New Roman"/>
          <w:sz w:val="24"/>
          <w:szCs w:val="24"/>
          <w:lang w:val="en-US"/>
        </w:rPr>
        <w:t xml:space="preserve"> </w:t>
      </w:r>
      <w:r w:rsidR="006A6BCE">
        <w:rPr>
          <w:rFonts w:ascii="Times New Roman" w:hAnsi="Times New Roman" w:cs="Times New Roman"/>
          <w:sz w:val="24"/>
          <w:szCs w:val="24"/>
          <w:lang w:val="en-US"/>
        </w:rPr>
        <w:t>emphasized</w:t>
      </w:r>
      <w:r w:rsidRPr="00B13EFE">
        <w:rPr>
          <w:rFonts w:ascii="Times New Roman" w:hAnsi="Times New Roman" w:cs="Times New Roman"/>
          <w:sz w:val="24"/>
          <w:szCs w:val="24"/>
          <w:lang w:val="en-US"/>
        </w:rPr>
        <w:t xml:space="preserve"> that their participation </w:t>
      </w:r>
      <w:r w:rsidR="006A6BCE">
        <w:rPr>
          <w:rFonts w:ascii="Times New Roman" w:hAnsi="Times New Roman" w:cs="Times New Roman"/>
          <w:sz w:val="24"/>
          <w:szCs w:val="24"/>
          <w:lang w:val="en-US"/>
        </w:rPr>
        <w:t xml:space="preserve">indicated </w:t>
      </w:r>
      <w:r w:rsidRPr="00B13EFE">
        <w:rPr>
          <w:rFonts w:ascii="Times New Roman" w:hAnsi="Times New Roman" w:cs="Times New Roman"/>
          <w:sz w:val="24"/>
          <w:szCs w:val="24"/>
          <w:lang w:val="en-US"/>
        </w:rPr>
        <w:t xml:space="preserve">the importance of </w:t>
      </w:r>
      <w:r w:rsidR="00A42193">
        <w:rPr>
          <w:rFonts w:ascii="Times New Roman" w:hAnsi="Times New Roman" w:cs="Times New Roman"/>
          <w:sz w:val="24"/>
          <w:szCs w:val="24"/>
          <w:lang w:val="en-US"/>
        </w:rPr>
        <w:t xml:space="preserve">the </w:t>
      </w:r>
      <w:r w:rsidR="00A42193">
        <w:rPr>
          <w:rFonts w:ascii="Times New Roman" w:hAnsi="Times New Roman" w:cs="Times New Roman"/>
          <w:sz w:val="24"/>
          <w:szCs w:val="24"/>
          <w:lang w:val="en-US"/>
        </w:rPr>
        <w:lastRenderedPageBreak/>
        <w:t>conference theme</w:t>
      </w:r>
      <w:r w:rsidRPr="00B13EFE">
        <w:rPr>
          <w:rFonts w:ascii="Times New Roman" w:hAnsi="Times New Roman" w:cs="Times New Roman"/>
          <w:sz w:val="24"/>
          <w:szCs w:val="24"/>
          <w:lang w:val="en-US"/>
        </w:rPr>
        <w:t xml:space="preserve">, especially given the </w:t>
      </w:r>
      <w:r w:rsidR="00A42193">
        <w:rPr>
          <w:rFonts w:ascii="Times New Roman" w:hAnsi="Times New Roman" w:cs="Times New Roman"/>
          <w:sz w:val="24"/>
          <w:szCs w:val="24"/>
          <w:lang w:val="en-US"/>
        </w:rPr>
        <w:t xml:space="preserve">fact of the </w:t>
      </w:r>
      <w:r w:rsidRPr="00B13EFE">
        <w:rPr>
          <w:rFonts w:ascii="Times New Roman" w:hAnsi="Times New Roman" w:cs="Times New Roman"/>
          <w:sz w:val="24"/>
          <w:szCs w:val="24"/>
          <w:lang w:val="en-US"/>
        </w:rPr>
        <w:t xml:space="preserve">ongoing nature of the pandemic. He also expressed hope for overcoming the </w:t>
      </w:r>
      <w:r w:rsidR="00A42193">
        <w:rPr>
          <w:rFonts w:ascii="Times New Roman" w:hAnsi="Times New Roman" w:cs="Times New Roman"/>
          <w:sz w:val="24"/>
          <w:szCs w:val="24"/>
          <w:lang w:val="en-US"/>
        </w:rPr>
        <w:t xml:space="preserve">current </w:t>
      </w:r>
      <w:r w:rsidRPr="00B13EFE">
        <w:rPr>
          <w:rFonts w:ascii="Times New Roman" w:hAnsi="Times New Roman" w:cs="Times New Roman"/>
          <w:sz w:val="24"/>
          <w:szCs w:val="24"/>
          <w:lang w:val="en-US"/>
        </w:rPr>
        <w:t>difficulties and holding future scientific meetings in an offline format.</w:t>
      </w:r>
    </w:p>
    <w:p w14:paraId="68EFDD7F" w14:textId="77777777" w:rsidR="00631EBD" w:rsidRDefault="00631EBD" w:rsidP="00631EBD">
      <w:pPr>
        <w:jc w:val="both"/>
        <w:rPr>
          <w:rFonts w:ascii="Times New Roman" w:hAnsi="Times New Roman" w:cs="Times New Roman"/>
          <w:sz w:val="24"/>
          <w:szCs w:val="24"/>
          <w:lang w:val="en-US"/>
        </w:rPr>
      </w:pPr>
    </w:p>
    <w:p w14:paraId="5DC93C02" w14:textId="42737A07" w:rsidR="00B13EFE" w:rsidRDefault="00631EBD" w:rsidP="00631EBD">
      <w:pPr>
        <w:jc w:val="both"/>
        <w:rPr>
          <w:rFonts w:ascii="Times New Roman" w:hAnsi="Times New Roman" w:cs="Times New Roman"/>
          <w:sz w:val="24"/>
          <w:szCs w:val="24"/>
          <w:lang w:val="en-US"/>
        </w:rPr>
      </w:pPr>
      <w:r w:rsidRPr="001F7482">
        <w:rPr>
          <w:rFonts w:ascii="Times New Roman" w:hAnsi="Times New Roman" w:cs="Times New Roman"/>
          <w:noProof/>
          <w:sz w:val="24"/>
          <w:szCs w:val="24"/>
          <w:lang w:eastAsia="ru-RU"/>
        </w:rPr>
        <w:drawing>
          <wp:anchor distT="0" distB="0" distL="114300" distR="114300" simplePos="0" relativeHeight="251646464" behindDoc="0" locked="0" layoutInCell="1" allowOverlap="1" wp14:anchorId="4048BA10" wp14:editId="27F24DDB">
            <wp:simplePos x="0" y="0"/>
            <wp:positionH relativeFrom="margin">
              <wp:posOffset>1905</wp:posOffset>
            </wp:positionH>
            <wp:positionV relativeFrom="paragraph">
              <wp:posOffset>49530</wp:posOffset>
            </wp:positionV>
            <wp:extent cx="3147060" cy="17449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35827" r="-319" b="37817"/>
                    <a:stretch/>
                  </pic:blipFill>
                  <pic:spPr bwMode="auto">
                    <a:xfrm>
                      <a:off x="0" y="0"/>
                      <a:ext cx="3147060" cy="174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F7482" w:rsidRPr="001F7482">
        <w:rPr>
          <w:rFonts w:ascii="Times New Roman" w:hAnsi="Times New Roman" w:cs="Times New Roman"/>
          <w:sz w:val="24"/>
          <w:szCs w:val="24"/>
          <w:lang w:val="en-US"/>
        </w:rPr>
        <w:t>Arina</w:t>
      </w:r>
      <w:proofErr w:type="spellEnd"/>
      <w:r w:rsidR="001F7482" w:rsidRPr="001F7482">
        <w:rPr>
          <w:rFonts w:ascii="Times New Roman" w:hAnsi="Times New Roman" w:cs="Times New Roman"/>
          <w:sz w:val="24"/>
          <w:szCs w:val="24"/>
          <w:lang w:val="en-US"/>
        </w:rPr>
        <w:t xml:space="preserve"> </w:t>
      </w:r>
      <w:proofErr w:type="spellStart"/>
      <w:r w:rsidR="001F7482" w:rsidRPr="001F7482">
        <w:rPr>
          <w:rFonts w:ascii="Times New Roman" w:hAnsi="Times New Roman" w:cs="Times New Roman"/>
          <w:sz w:val="24"/>
          <w:szCs w:val="24"/>
          <w:lang w:val="en-US"/>
        </w:rPr>
        <w:t>Myas</w:t>
      </w:r>
      <w:r w:rsidR="005D549B">
        <w:rPr>
          <w:rFonts w:ascii="Times New Roman" w:hAnsi="Times New Roman" w:cs="Times New Roman"/>
          <w:sz w:val="24"/>
          <w:szCs w:val="24"/>
          <w:lang w:val="en-US"/>
        </w:rPr>
        <w:t>s</w:t>
      </w:r>
      <w:r w:rsidR="001F7482" w:rsidRPr="001F7482">
        <w:rPr>
          <w:rFonts w:ascii="Times New Roman" w:hAnsi="Times New Roman" w:cs="Times New Roman"/>
          <w:sz w:val="24"/>
          <w:szCs w:val="24"/>
          <w:lang w:val="en-US"/>
        </w:rPr>
        <w:t>o</w:t>
      </w:r>
      <w:r w:rsidR="005D549B">
        <w:rPr>
          <w:rFonts w:ascii="Times New Roman" w:hAnsi="Times New Roman" w:cs="Times New Roman"/>
          <w:sz w:val="24"/>
          <w:szCs w:val="24"/>
          <w:lang w:val="en-US"/>
        </w:rPr>
        <w:t>y</w:t>
      </w:r>
      <w:r w:rsidR="001F7482" w:rsidRPr="001F7482">
        <w:rPr>
          <w:rFonts w:ascii="Times New Roman" w:hAnsi="Times New Roman" w:cs="Times New Roman"/>
          <w:sz w:val="24"/>
          <w:szCs w:val="24"/>
          <w:lang w:val="en-US"/>
        </w:rPr>
        <w:t>ed</w:t>
      </w:r>
      <w:proofErr w:type="spellEnd"/>
      <w:r w:rsidR="001F7482" w:rsidRPr="001F7482">
        <w:rPr>
          <w:rFonts w:ascii="Times New Roman" w:hAnsi="Times New Roman" w:cs="Times New Roman"/>
          <w:sz w:val="24"/>
          <w:szCs w:val="24"/>
          <w:lang w:val="en-US"/>
        </w:rPr>
        <w:t xml:space="preserve">, </w:t>
      </w:r>
      <w:r w:rsidRPr="00631EBD">
        <w:rPr>
          <w:rFonts w:ascii="Times New Roman" w:hAnsi="Times New Roman" w:cs="Times New Roman"/>
          <w:sz w:val="24"/>
          <w:szCs w:val="24"/>
          <w:lang w:val="en-US"/>
        </w:rPr>
        <w:t xml:space="preserve">National </w:t>
      </w:r>
      <w:proofErr w:type="spellStart"/>
      <w:r w:rsidRPr="00631EBD">
        <w:rPr>
          <w:rFonts w:ascii="Times New Roman" w:hAnsi="Times New Roman" w:cs="Times New Roman"/>
          <w:sz w:val="24"/>
          <w:szCs w:val="24"/>
          <w:lang w:val="en-US"/>
        </w:rPr>
        <w:t>Programme</w:t>
      </w:r>
      <w:proofErr w:type="spellEnd"/>
      <w:r w:rsidRPr="00631EBD">
        <w:rPr>
          <w:rFonts w:ascii="Times New Roman" w:hAnsi="Times New Roman" w:cs="Times New Roman"/>
          <w:sz w:val="24"/>
          <w:szCs w:val="24"/>
          <w:lang w:val="en-US"/>
        </w:rPr>
        <w:t xml:space="preserve"> Officer</w:t>
      </w:r>
      <w:r>
        <w:rPr>
          <w:rFonts w:ascii="Times New Roman" w:hAnsi="Times New Roman" w:cs="Times New Roman"/>
          <w:sz w:val="24"/>
          <w:szCs w:val="24"/>
          <w:lang w:val="en-US"/>
        </w:rPr>
        <w:t xml:space="preserve">, </w:t>
      </w:r>
      <w:r w:rsidRPr="00631EBD">
        <w:rPr>
          <w:rFonts w:ascii="Times New Roman" w:hAnsi="Times New Roman" w:cs="Times New Roman"/>
          <w:sz w:val="24"/>
          <w:szCs w:val="24"/>
          <w:lang w:val="en-US"/>
        </w:rPr>
        <w:t>Social and Human Sciences</w:t>
      </w:r>
      <w:r>
        <w:rPr>
          <w:rFonts w:ascii="Times New Roman" w:hAnsi="Times New Roman" w:cs="Times New Roman"/>
          <w:sz w:val="24"/>
          <w:szCs w:val="24"/>
          <w:lang w:val="en-US"/>
        </w:rPr>
        <w:t xml:space="preserve"> at the </w:t>
      </w:r>
      <w:r w:rsidRPr="00631EBD">
        <w:rPr>
          <w:rFonts w:ascii="Times New Roman" w:hAnsi="Times New Roman" w:cs="Times New Roman"/>
          <w:sz w:val="24"/>
          <w:szCs w:val="24"/>
          <w:lang w:val="en-US"/>
        </w:rPr>
        <w:t xml:space="preserve">UNESCO Almaty Cluster Office for Kazakhstan, Kyrgyzstan, </w:t>
      </w:r>
      <w:proofErr w:type="gramStart"/>
      <w:r w:rsidRPr="00631EBD">
        <w:rPr>
          <w:rFonts w:ascii="Times New Roman" w:hAnsi="Times New Roman" w:cs="Times New Roman"/>
          <w:sz w:val="24"/>
          <w:szCs w:val="24"/>
          <w:lang w:val="en-US"/>
        </w:rPr>
        <w:t>Tajikistan</w:t>
      </w:r>
      <w:proofErr w:type="gramEnd"/>
      <w:r w:rsidRPr="00631EBD">
        <w:rPr>
          <w:rFonts w:ascii="Times New Roman" w:hAnsi="Times New Roman" w:cs="Times New Roman"/>
          <w:sz w:val="24"/>
          <w:szCs w:val="24"/>
          <w:lang w:val="en-US"/>
        </w:rPr>
        <w:t xml:space="preserve"> and Uzbekistan</w:t>
      </w:r>
      <w:r w:rsidR="001F7482">
        <w:rPr>
          <w:rFonts w:ascii="Times New Roman" w:hAnsi="Times New Roman" w:cs="Times New Roman"/>
          <w:sz w:val="24"/>
          <w:szCs w:val="24"/>
          <w:lang w:val="en-US"/>
        </w:rPr>
        <w:t xml:space="preserve">, in her welcoming speech </w:t>
      </w:r>
      <w:r w:rsidR="001F7482" w:rsidRPr="001F7482">
        <w:rPr>
          <w:rFonts w:ascii="Times New Roman" w:hAnsi="Times New Roman" w:cs="Times New Roman"/>
          <w:sz w:val="24"/>
          <w:szCs w:val="24"/>
          <w:lang w:val="en-US"/>
        </w:rPr>
        <w:t xml:space="preserve">noted the relevance of the </w:t>
      </w:r>
      <w:r w:rsidRPr="001F7482">
        <w:rPr>
          <w:rFonts w:ascii="Times New Roman" w:hAnsi="Times New Roman" w:cs="Times New Roman"/>
          <w:sz w:val="24"/>
          <w:szCs w:val="24"/>
          <w:lang w:val="en-US"/>
        </w:rPr>
        <w:t xml:space="preserve">conference </w:t>
      </w:r>
      <w:r w:rsidR="001F7482" w:rsidRPr="001F7482">
        <w:rPr>
          <w:rFonts w:ascii="Times New Roman" w:hAnsi="Times New Roman" w:cs="Times New Roman"/>
          <w:sz w:val="24"/>
          <w:szCs w:val="24"/>
          <w:lang w:val="en-US"/>
        </w:rPr>
        <w:t xml:space="preserve">topic, the importance of interreligious dialogue in UNESCO programs and activities at the global level, which is an important component of intercultural dialogue. She </w:t>
      </w:r>
      <w:r w:rsidR="001F7482">
        <w:rPr>
          <w:rFonts w:ascii="Times New Roman" w:hAnsi="Times New Roman" w:cs="Times New Roman"/>
          <w:sz w:val="24"/>
          <w:szCs w:val="24"/>
          <w:lang w:val="en-US"/>
        </w:rPr>
        <w:t>emphasized</w:t>
      </w:r>
      <w:r w:rsidR="001F7482" w:rsidRPr="001F7482">
        <w:rPr>
          <w:rFonts w:ascii="Times New Roman" w:hAnsi="Times New Roman" w:cs="Times New Roman"/>
          <w:sz w:val="24"/>
          <w:szCs w:val="24"/>
          <w:lang w:val="en-US"/>
        </w:rPr>
        <w:t xml:space="preserve"> that during the pandemic, people witnessed the development of disinformation, </w:t>
      </w:r>
      <w:r w:rsidR="001F7482" w:rsidRPr="00631EBD">
        <w:rPr>
          <w:rFonts w:ascii="Times New Roman" w:hAnsi="Times New Roman" w:cs="Times New Roman"/>
          <w:iCs/>
          <w:sz w:val="24"/>
          <w:szCs w:val="24"/>
          <w:lang w:val="en-US"/>
        </w:rPr>
        <w:t>hat</w:t>
      </w:r>
      <w:r>
        <w:rPr>
          <w:rFonts w:ascii="Times New Roman" w:hAnsi="Times New Roman" w:cs="Times New Roman"/>
          <w:iCs/>
          <w:sz w:val="24"/>
          <w:szCs w:val="24"/>
          <w:lang w:val="en-US"/>
        </w:rPr>
        <w:t>r</w:t>
      </w:r>
      <w:r w:rsidR="001F7482" w:rsidRPr="00631EBD">
        <w:rPr>
          <w:rFonts w:ascii="Times New Roman" w:hAnsi="Times New Roman" w:cs="Times New Roman"/>
          <w:iCs/>
          <w:sz w:val="24"/>
          <w:szCs w:val="24"/>
          <w:lang w:val="en-US"/>
        </w:rPr>
        <w:t>e</w:t>
      </w:r>
      <w:r>
        <w:rPr>
          <w:rFonts w:ascii="Times New Roman" w:hAnsi="Times New Roman" w:cs="Times New Roman"/>
          <w:iCs/>
          <w:sz w:val="24"/>
          <w:szCs w:val="24"/>
          <w:lang w:val="en-US"/>
        </w:rPr>
        <w:t>d</w:t>
      </w:r>
      <w:r w:rsidR="001F7482" w:rsidRPr="00631EBD">
        <w:rPr>
          <w:rFonts w:ascii="Times New Roman" w:hAnsi="Times New Roman" w:cs="Times New Roman"/>
          <w:iCs/>
          <w:sz w:val="24"/>
          <w:szCs w:val="24"/>
          <w:lang w:val="en-US"/>
        </w:rPr>
        <w:t xml:space="preserve"> language</w:t>
      </w:r>
      <w:r w:rsidR="001F7482" w:rsidRPr="001F7482">
        <w:rPr>
          <w:rFonts w:ascii="Times New Roman" w:hAnsi="Times New Roman" w:cs="Times New Roman"/>
          <w:sz w:val="24"/>
          <w:szCs w:val="24"/>
          <w:lang w:val="en-US"/>
        </w:rPr>
        <w:t xml:space="preserve"> in the online space, including in relation to religions and cultures. That is why the activities of religious and scientific leaders are important for dispelling myths, stereotypical thinking, and eliminating disinformation. </w:t>
      </w:r>
      <w:r>
        <w:rPr>
          <w:rFonts w:ascii="Times New Roman" w:hAnsi="Times New Roman" w:cs="Times New Roman"/>
          <w:sz w:val="24"/>
          <w:szCs w:val="24"/>
          <w:lang w:val="en-US"/>
        </w:rPr>
        <w:t>She stressed that t</w:t>
      </w:r>
      <w:r w:rsidR="001F7482" w:rsidRPr="001F7482">
        <w:rPr>
          <w:rFonts w:ascii="Times New Roman" w:hAnsi="Times New Roman" w:cs="Times New Roman"/>
          <w:sz w:val="24"/>
          <w:szCs w:val="24"/>
          <w:lang w:val="en-US"/>
        </w:rPr>
        <w:t>he art of dialogue is both a personal and social process, which involves developing skills, discussions, and raising awareness to understand the global and regional challenges caused by the pandemic, including among vulnerable groups</w:t>
      </w:r>
      <w:r w:rsidR="001F7482">
        <w:rPr>
          <w:rFonts w:ascii="Times New Roman" w:hAnsi="Times New Roman" w:cs="Times New Roman"/>
          <w:sz w:val="24"/>
          <w:szCs w:val="24"/>
          <w:lang w:val="en-US"/>
        </w:rPr>
        <w:t>.</w:t>
      </w:r>
      <w:r w:rsidR="00797BDE">
        <w:rPr>
          <w:rFonts w:ascii="Times New Roman" w:hAnsi="Times New Roman" w:cs="Times New Roman"/>
          <w:sz w:val="24"/>
          <w:szCs w:val="24"/>
          <w:lang w:val="en-US"/>
        </w:rPr>
        <w:t xml:space="preserve"> </w:t>
      </w:r>
    </w:p>
    <w:p w14:paraId="00F419F6" w14:textId="77777777" w:rsidR="005D549B" w:rsidRDefault="005D549B" w:rsidP="00631EBD">
      <w:pPr>
        <w:jc w:val="both"/>
        <w:rPr>
          <w:rFonts w:ascii="Times New Roman" w:hAnsi="Times New Roman" w:cs="Times New Roman"/>
          <w:sz w:val="24"/>
          <w:szCs w:val="24"/>
          <w:lang w:val="en-US"/>
        </w:rPr>
      </w:pPr>
    </w:p>
    <w:p w14:paraId="0C0FF1F8" w14:textId="5BF28986" w:rsidR="00797BDE" w:rsidRDefault="00490D55" w:rsidP="00FB7461">
      <w:pPr>
        <w:jc w:val="both"/>
        <w:rPr>
          <w:rFonts w:ascii="Times New Roman" w:hAnsi="Times New Roman" w:cs="Times New Roman"/>
          <w:sz w:val="24"/>
          <w:szCs w:val="24"/>
          <w:lang w:val="en-US"/>
        </w:rPr>
      </w:pPr>
      <w:r w:rsidRPr="00B73359">
        <w:rPr>
          <w:b/>
          <w:bCs/>
          <w:noProof/>
          <w:lang w:eastAsia="ru-RU"/>
        </w:rPr>
        <w:drawing>
          <wp:anchor distT="0" distB="0" distL="114300" distR="114300" simplePos="0" relativeHeight="251647488" behindDoc="0" locked="0" layoutInCell="1" allowOverlap="1" wp14:anchorId="202E6B1B" wp14:editId="7E555D55">
            <wp:simplePos x="0" y="0"/>
            <wp:positionH relativeFrom="margin">
              <wp:posOffset>-1905</wp:posOffset>
            </wp:positionH>
            <wp:positionV relativeFrom="paragraph">
              <wp:posOffset>72390</wp:posOffset>
            </wp:positionV>
            <wp:extent cx="2887980" cy="21729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1132" r="-477" b="33040"/>
                    <a:stretch/>
                  </pic:blipFill>
                  <pic:spPr bwMode="auto">
                    <a:xfrm>
                      <a:off x="0" y="0"/>
                      <a:ext cx="2887980" cy="217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EBD">
        <w:rPr>
          <w:rFonts w:ascii="Times New Roman" w:hAnsi="Times New Roman" w:cs="Times New Roman"/>
          <w:sz w:val="24"/>
          <w:szCs w:val="24"/>
          <w:lang w:val="en-US"/>
        </w:rPr>
        <w:t xml:space="preserve">Dr. </w:t>
      </w:r>
      <w:r w:rsidR="00797BDE" w:rsidRPr="00797BDE">
        <w:rPr>
          <w:rFonts w:ascii="Times New Roman" w:hAnsi="Times New Roman" w:cs="Times New Roman"/>
          <w:sz w:val="24"/>
          <w:szCs w:val="24"/>
          <w:lang w:val="en-US"/>
        </w:rPr>
        <w:t xml:space="preserve">Laura </w:t>
      </w:r>
      <w:r w:rsidR="00797BDE">
        <w:rPr>
          <w:rFonts w:ascii="Times New Roman" w:hAnsi="Times New Roman" w:cs="Times New Roman"/>
          <w:sz w:val="24"/>
          <w:szCs w:val="24"/>
          <w:lang w:val="en-US"/>
        </w:rPr>
        <w:t>Ye</w:t>
      </w:r>
      <w:r w:rsidR="00797BDE" w:rsidRPr="00797BDE">
        <w:rPr>
          <w:rFonts w:ascii="Times New Roman" w:hAnsi="Times New Roman" w:cs="Times New Roman"/>
          <w:sz w:val="24"/>
          <w:szCs w:val="24"/>
          <w:lang w:val="en-US"/>
        </w:rPr>
        <w:t>rekesheva</w:t>
      </w:r>
      <w:r w:rsidR="00631EBD">
        <w:rPr>
          <w:rFonts w:ascii="Times New Roman" w:hAnsi="Times New Roman" w:cs="Times New Roman"/>
          <w:sz w:val="24"/>
          <w:szCs w:val="24"/>
          <w:lang w:val="en-US"/>
        </w:rPr>
        <w:t>,</w:t>
      </w:r>
      <w:r w:rsidR="00797BDE" w:rsidRPr="00797BDE">
        <w:rPr>
          <w:rFonts w:ascii="Times New Roman" w:hAnsi="Times New Roman" w:cs="Times New Roman"/>
          <w:sz w:val="24"/>
          <w:szCs w:val="24"/>
          <w:lang w:val="en-US"/>
        </w:rPr>
        <w:t xml:space="preserve"> </w:t>
      </w:r>
      <w:r w:rsidR="00797BDE">
        <w:rPr>
          <w:rFonts w:ascii="Times New Roman" w:hAnsi="Times New Roman" w:cs="Times New Roman"/>
          <w:sz w:val="24"/>
          <w:szCs w:val="24"/>
          <w:lang w:val="en-US"/>
        </w:rPr>
        <w:t>leader</w:t>
      </w:r>
      <w:r w:rsidR="00797BDE" w:rsidRPr="00797BDE">
        <w:rPr>
          <w:rFonts w:ascii="Times New Roman" w:hAnsi="Times New Roman" w:cs="Times New Roman"/>
          <w:sz w:val="24"/>
          <w:szCs w:val="24"/>
          <w:lang w:val="en-US"/>
        </w:rPr>
        <w:t xml:space="preserve"> of the </w:t>
      </w:r>
      <w:r w:rsidR="00631EBD">
        <w:rPr>
          <w:rFonts w:ascii="Times New Roman" w:hAnsi="Times New Roman" w:cs="Times New Roman"/>
          <w:sz w:val="24"/>
          <w:szCs w:val="24"/>
          <w:lang w:val="en-US"/>
        </w:rPr>
        <w:t xml:space="preserve">research </w:t>
      </w:r>
      <w:r w:rsidR="00797BDE" w:rsidRPr="00797BDE">
        <w:rPr>
          <w:rFonts w:ascii="Times New Roman" w:hAnsi="Times New Roman" w:cs="Times New Roman"/>
          <w:sz w:val="24"/>
          <w:szCs w:val="24"/>
          <w:lang w:val="en-US"/>
        </w:rPr>
        <w:t xml:space="preserve">project within the framework of which the conference was held, introduced the main tasks, research methods and some of the results of the project. Among the research methods conducted (group interviews in focus groups, in-depth interviews, expert survey), </w:t>
      </w:r>
      <w:r w:rsidR="00631EBD">
        <w:rPr>
          <w:rFonts w:ascii="Times New Roman" w:hAnsi="Times New Roman" w:cs="Times New Roman"/>
          <w:sz w:val="24"/>
          <w:szCs w:val="24"/>
          <w:lang w:val="en-US"/>
        </w:rPr>
        <w:t>she particularly</w:t>
      </w:r>
      <w:r w:rsidR="00797BDE" w:rsidRPr="00797BDE">
        <w:rPr>
          <w:rFonts w:ascii="Times New Roman" w:hAnsi="Times New Roman" w:cs="Times New Roman"/>
          <w:sz w:val="24"/>
          <w:szCs w:val="24"/>
          <w:lang w:val="en-US"/>
        </w:rPr>
        <w:t xml:space="preserve"> focused on the results of an expert online survey conducted among </w:t>
      </w:r>
      <w:r w:rsidR="00631EBD">
        <w:rPr>
          <w:rFonts w:ascii="Times New Roman" w:hAnsi="Times New Roman" w:cs="Times New Roman"/>
          <w:sz w:val="24"/>
          <w:szCs w:val="24"/>
          <w:lang w:val="en-US"/>
        </w:rPr>
        <w:t>research</w:t>
      </w:r>
      <w:r w:rsidR="00A42193">
        <w:rPr>
          <w:rFonts w:ascii="Times New Roman" w:hAnsi="Times New Roman" w:cs="Times New Roman"/>
          <w:sz w:val="24"/>
          <w:szCs w:val="24"/>
          <w:lang w:val="en-US"/>
        </w:rPr>
        <w:t>ers,</w:t>
      </w:r>
      <w:r w:rsidR="00797BDE" w:rsidRPr="00797BDE">
        <w:rPr>
          <w:rFonts w:ascii="Times New Roman" w:hAnsi="Times New Roman" w:cs="Times New Roman"/>
          <w:sz w:val="24"/>
          <w:szCs w:val="24"/>
          <w:lang w:val="en-US"/>
        </w:rPr>
        <w:t xml:space="preserve"> academic, educational, </w:t>
      </w:r>
      <w:r w:rsidR="00631EBD">
        <w:rPr>
          <w:rFonts w:ascii="Times New Roman" w:hAnsi="Times New Roman" w:cs="Times New Roman"/>
          <w:sz w:val="24"/>
          <w:szCs w:val="24"/>
          <w:lang w:val="en-US"/>
        </w:rPr>
        <w:t>expert communities</w:t>
      </w:r>
      <w:r w:rsidR="00797BDE" w:rsidRPr="00797BDE">
        <w:rPr>
          <w:rFonts w:ascii="Times New Roman" w:hAnsi="Times New Roman" w:cs="Times New Roman"/>
          <w:sz w:val="24"/>
          <w:szCs w:val="24"/>
          <w:lang w:val="en-US"/>
        </w:rPr>
        <w:t xml:space="preserve">, as well as the international network of UNESCO Chairs - UNITWIN / UNESCO Chairs “Intercultural Dialogue for Interreligious Understanding”. </w:t>
      </w:r>
      <w:r w:rsidR="00797BDE">
        <w:rPr>
          <w:rFonts w:ascii="Times New Roman" w:hAnsi="Times New Roman" w:cs="Times New Roman"/>
          <w:sz w:val="24"/>
          <w:szCs w:val="24"/>
          <w:lang w:val="en-US"/>
        </w:rPr>
        <w:t>T</w:t>
      </w:r>
      <w:r w:rsidR="00797BDE" w:rsidRPr="00797BDE">
        <w:rPr>
          <w:rFonts w:ascii="Times New Roman" w:hAnsi="Times New Roman" w:cs="Times New Roman"/>
          <w:sz w:val="24"/>
          <w:szCs w:val="24"/>
          <w:lang w:val="en-US"/>
        </w:rPr>
        <w:t xml:space="preserve">he answers of experts </w:t>
      </w:r>
      <w:r w:rsidR="00797BDE">
        <w:rPr>
          <w:rFonts w:ascii="Times New Roman" w:hAnsi="Times New Roman" w:cs="Times New Roman"/>
          <w:sz w:val="24"/>
          <w:szCs w:val="24"/>
          <w:lang w:val="en-US"/>
        </w:rPr>
        <w:t>w</w:t>
      </w:r>
      <w:r w:rsidR="00797BDE" w:rsidRPr="00797BDE">
        <w:rPr>
          <w:rFonts w:ascii="Times New Roman" w:hAnsi="Times New Roman" w:cs="Times New Roman"/>
          <w:sz w:val="24"/>
          <w:szCs w:val="24"/>
          <w:lang w:val="en-US"/>
        </w:rPr>
        <w:t>e</w:t>
      </w:r>
      <w:r w:rsidR="00797BDE">
        <w:rPr>
          <w:rFonts w:ascii="Times New Roman" w:hAnsi="Times New Roman" w:cs="Times New Roman"/>
          <w:sz w:val="24"/>
          <w:szCs w:val="24"/>
          <w:lang w:val="en-US"/>
        </w:rPr>
        <w:t>re</w:t>
      </w:r>
      <w:r w:rsidR="00797BDE" w:rsidRPr="00797BDE">
        <w:rPr>
          <w:rFonts w:ascii="Times New Roman" w:hAnsi="Times New Roman" w:cs="Times New Roman"/>
          <w:sz w:val="24"/>
          <w:szCs w:val="24"/>
          <w:lang w:val="en-US"/>
        </w:rPr>
        <w:t xml:space="preserve"> analyzed </w:t>
      </w:r>
      <w:r w:rsidR="00A42193">
        <w:rPr>
          <w:rFonts w:ascii="Times New Roman" w:hAnsi="Times New Roman" w:cs="Times New Roman"/>
          <w:sz w:val="24"/>
          <w:szCs w:val="24"/>
          <w:lang w:val="en-US"/>
        </w:rPr>
        <w:t>through the prism of</w:t>
      </w:r>
      <w:r w:rsidR="00CB352C">
        <w:rPr>
          <w:rFonts w:ascii="Times New Roman" w:hAnsi="Times New Roman" w:cs="Times New Roman"/>
          <w:sz w:val="24"/>
          <w:szCs w:val="24"/>
          <w:lang w:val="en-US"/>
        </w:rPr>
        <w:t xml:space="preserve"> </w:t>
      </w:r>
      <w:r w:rsidR="006E4493">
        <w:rPr>
          <w:rFonts w:ascii="Times New Roman" w:hAnsi="Times New Roman" w:cs="Times New Roman"/>
          <w:sz w:val="24"/>
          <w:szCs w:val="24"/>
          <w:lang w:val="en-US"/>
        </w:rPr>
        <w:t xml:space="preserve">key research </w:t>
      </w:r>
      <w:r w:rsidR="00CB352C">
        <w:rPr>
          <w:rFonts w:ascii="Times New Roman" w:hAnsi="Times New Roman" w:cs="Times New Roman"/>
          <w:sz w:val="24"/>
          <w:szCs w:val="24"/>
          <w:lang w:val="en-US"/>
        </w:rPr>
        <w:t>them</w:t>
      </w:r>
      <w:r w:rsidR="006E4493">
        <w:rPr>
          <w:rFonts w:ascii="Times New Roman" w:hAnsi="Times New Roman" w:cs="Times New Roman"/>
          <w:sz w:val="24"/>
          <w:szCs w:val="24"/>
          <w:lang w:val="en-US"/>
        </w:rPr>
        <w:t>es</w:t>
      </w:r>
      <w:r w:rsidR="00797BDE" w:rsidRPr="00797BDE">
        <w:rPr>
          <w:rFonts w:ascii="Times New Roman" w:hAnsi="Times New Roman" w:cs="Times New Roman"/>
          <w:sz w:val="24"/>
          <w:szCs w:val="24"/>
          <w:lang w:val="en-US"/>
        </w:rPr>
        <w:t xml:space="preserve"> - religious education and religious </w:t>
      </w:r>
      <w:r w:rsidR="00A42193" w:rsidRPr="00797BDE">
        <w:rPr>
          <w:rFonts w:ascii="Times New Roman" w:hAnsi="Times New Roman" w:cs="Times New Roman"/>
          <w:sz w:val="24"/>
          <w:szCs w:val="24"/>
          <w:lang w:val="en-US"/>
        </w:rPr>
        <w:t>rituals</w:t>
      </w:r>
      <w:r w:rsidR="005D549B">
        <w:rPr>
          <w:rFonts w:ascii="Times New Roman" w:hAnsi="Times New Roman" w:cs="Times New Roman"/>
          <w:sz w:val="24"/>
          <w:szCs w:val="24"/>
          <w:lang w:val="en-US"/>
        </w:rPr>
        <w:t xml:space="preserve"> under the pandemics</w:t>
      </w:r>
      <w:r w:rsidR="00797BDE" w:rsidRPr="00797BDE">
        <w:rPr>
          <w:rFonts w:ascii="Times New Roman" w:hAnsi="Times New Roman" w:cs="Times New Roman"/>
          <w:sz w:val="24"/>
          <w:szCs w:val="24"/>
          <w:lang w:val="en-US"/>
        </w:rPr>
        <w:t>.</w:t>
      </w:r>
      <w:r w:rsidR="005A062C">
        <w:rPr>
          <w:rFonts w:ascii="Times New Roman" w:hAnsi="Times New Roman" w:cs="Times New Roman"/>
          <w:sz w:val="24"/>
          <w:szCs w:val="24"/>
          <w:lang w:val="en-US"/>
        </w:rPr>
        <w:t xml:space="preserve"> </w:t>
      </w:r>
      <w:r w:rsidR="00A42193">
        <w:rPr>
          <w:rFonts w:ascii="Times New Roman" w:hAnsi="Times New Roman" w:cs="Times New Roman"/>
          <w:sz w:val="24"/>
          <w:szCs w:val="24"/>
          <w:lang w:val="en-US"/>
        </w:rPr>
        <w:t xml:space="preserve">She also highlighted the correlation in the answers of the experts representing </w:t>
      </w:r>
      <w:r w:rsidR="005D549B">
        <w:rPr>
          <w:rFonts w:ascii="Times New Roman" w:hAnsi="Times New Roman" w:cs="Times New Roman"/>
          <w:sz w:val="24"/>
          <w:szCs w:val="24"/>
          <w:lang w:val="en-US"/>
        </w:rPr>
        <w:t xml:space="preserve">Kazakhstan and </w:t>
      </w:r>
      <w:r w:rsidR="00A42193">
        <w:rPr>
          <w:rFonts w:ascii="Times New Roman" w:hAnsi="Times New Roman" w:cs="Times New Roman"/>
          <w:sz w:val="24"/>
          <w:szCs w:val="24"/>
          <w:lang w:val="en-US"/>
        </w:rPr>
        <w:t xml:space="preserve">so-called “near” neighborhood </w:t>
      </w:r>
      <w:r w:rsidR="005D549B">
        <w:rPr>
          <w:rFonts w:ascii="Times New Roman" w:hAnsi="Times New Roman" w:cs="Times New Roman"/>
          <w:sz w:val="24"/>
          <w:szCs w:val="24"/>
          <w:lang w:val="en-US"/>
        </w:rPr>
        <w:t xml:space="preserve">(Georgia, Russia, Tajikistan) </w:t>
      </w:r>
      <w:r w:rsidR="00A42193">
        <w:rPr>
          <w:rFonts w:ascii="Times New Roman" w:hAnsi="Times New Roman" w:cs="Times New Roman"/>
          <w:sz w:val="24"/>
          <w:szCs w:val="24"/>
          <w:lang w:val="en-US"/>
        </w:rPr>
        <w:t xml:space="preserve">and </w:t>
      </w:r>
      <w:r w:rsidR="006E4731">
        <w:rPr>
          <w:rFonts w:ascii="Times New Roman" w:hAnsi="Times New Roman" w:cs="Times New Roman"/>
          <w:sz w:val="24"/>
          <w:szCs w:val="24"/>
          <w:lang w:val="en-US"/>
        </w:rPr>
        <w:t>those from other countries who submitted their answers in English language (Australia, France, Germany, India, Turkey).</w:t>
      </w:r>
    </w:p>
    <w:p w14:paraId="5AC27762" w14:textId="4C41CD65" w:rsidR="005A062C" w:rsidRDefault="005A062C" w:rsidP="00FB7461">
      <w:pPr>
        <w:jc w:val="both"/>
        <w:rPr>
          <w:rFonts w:ascii="Times New Roman" w:hAnsi="Times New Roman" w:cs="Times New Roman"/>
          <w:sz w:val="24"/>
          <w:szCs w:val="24"/>
          <w:lang w:val="en-US"/>
        </w:rPr>
      </w:pPr>
    </w:p>
    <w:p w14:paraId="13717768" w14:textId="02FE90D9" w:rsidR="005D549B" w:rsidRDefault="005D549B" w:rsidP="00FB7461">
      <w:pPr>
        <w:jc w:val="both"/>
        <w:rPr>
          <w:rFonts w:ascii="Times New Roman" w:hAnsi="Times New Roman" w:cs="Times New Roman"/>
          <w:sz w:val="24"/>
          <w:szCs w:val="24"/>
          <w:lang w:val="en-US"/>
        </w:rPr>
      </w:pPr>
    </w:p>
    <w:p w14:paraId="7B0793EB" w14:textId="77777777" w:rsidR="005D549B" w:rsidRDefault="005D549B" w:rsidP="00FB7461">
      <w:pPr>
        <w:jc w:val="both"/>
        <w:rPr>
          <w:rFonts w:ascii="Times New Roman" w:hAnsi="Times New Roman" w:cs="Times New Roman"/>
          <w:sz w:val="24"/>
          <w:szCs w:val="24"/>
          <w:lang w:val="en-US"/>
        </w:rPr>
      </w:pPr>
    </w:p>
    <w:p w14:paraId="716ABE98" w14:textId="72516C2B" w:rsidR="005A062C" w:rsidRDefault="005A062C" w:rsidP="00FB7461">
      <w:pPr>
        <w:jc w:val="both"/>
        <w:rPr>
          <w:rFonts w:ascii="Times New Roman" w:hAnsi="Times New Roman" w:cs="Times New Roman"/>
          <w:sz w:val="24"/>
          <w:szCs w:val="24"/>
          <w:lang w:val="en-US"/>
        </w:rPr>
      </w:pPr>
      <w:r w:rsidRPr="00445DA5">
        <w:rPr>
          <w:rFonts w:ascii="Times New Roman" w:hAnsi="Times New Roman" w:cs="Times New Roman"/>
          <w:b/>
          <w:bCs/>
          <w:sz w:val="24"/>
          <w:szCs w:val="24"/>
          <w:lang w:val="en-US"/>
        </w:rPr>
        <w:lastRenderedPageBreak/>
        <w:t>Session 1</w:t>
      </w:r>
      <w:r w:rsidRPr="005A062C">
        <w:rPr>
          <w:rFonts w:ascii="Times New Roman" w:hAnsi="Times New Roman" w:cs="Times New Roman"/>
          <w:sz w:val="24"/>
          <w:szCs w:val="24"/>
          <w:lang w:val="en-US"/>
        </w:rPr>
        <w:t xml:space="preserve"> </w:t>
      </w:r>
      <w:r w:rsidR="00445DA5">
        <w:rPr>
          <w:rFonts w:ascii="Times New Roman" w:hAnsi="Times New Roman" w:cs="Times New Roman"/>
          <w:sz w:val="24"/>
          <w:szCs w:val="24"/>
          <w:lang w:val="en-US"/>
        </w:rPr>
        <w:t>highlighted the themes of</w:t>
      </w:r>
      <w:r w:rsidRPr="005A062C">
        <w:rPr>
          <w:rFonts w:ascii="Times New Roman" w:hAnsi="Times New Roman" w:cs="Times New Roman"/>
          <w:sz w:val="24"/>
          <w:szCs w:val="24"/>
          <w:lang w:val="en-US"/>
        </w:rPr>
        <w:t xml:space="preserve"> religious rituals and practices during a COVID</w:t>
      </w:r>
      <w:r w:rsidR="005D549B" w:rsidRPr="005D549B">
        <w:rPr>
          <w:rFonts w:ascii="Times New Roman" w:hAnsi="Times New Roman" w:cs="Times New Roman"/>
          <w:sz w:val="24"/>
          <w:szCs w:val="24"/>
          <w:lang w:val="en-US"/>
        </w:rPr>
        <w:t xml:space="preserve"> </w:t>
      </w:r>
      <w:r w:rsidR="005D549B" w:rsidRPr="005A062C">
        <w:rPr>
          <w:rFonts w:ascii="Times New Roman" w:hAnsi="Times New Roman" w:cs="Times New Roman"/>
          <w:sz w:val="24"/>
          <w:szCs w:val="24"/>
          <w:lang w:val="en-US"/>
        </w:rPr>
        <w:t>pandemic</w:t>
      </w:r>
      <w:r w:rsidRPr="005A062C">
        <w:rPr>
          <w:rFonts w:ascii="Times New Roman" w:hAnsi="Times New Roman" w:cs="Times New Roman"/>
          <w:sz w:val="24"/>
          <w:szCs w:val="24"/>
          <w:lang w:val="en-US"/>
        </w:rPr>
        <w:t xml:space="preserve">, </w:t>
      </w:r>
      <w:r w:rsidR="00445DA5">
        <w:rPr>
          <w:rFonts w:ascii="Times New Roman" w:hAnsi="Times New Roman" w:cs="Times New Roman"/>
          <w:sz w:val="24"/>
          <w:szCs w:val="24"/>
          <w:lang w:val="en-US"/>
        </w:rPr>
        <w:t xml:space="preserve">it was </w:t>
      </w:r>
      <w:r w:rsidRPr="005A062C">
        <w:rPr>
          <w:rFonts w:ascii="Times New Roman" w:hAnsi="Times New Roman" w:cs="Times New Roman"/>
          <w:sz w:val="24"/>
          <w:szCs w:val="24"/>
          <w:lang w:val="en-US"/>
        </w:rPr>
        <w:t xml:space="preserve">moderated by Laura </w:t>
      </w:r>
      <w:r>
        <w:rPr>
          <w:rFonts w:ascii="Times New Roman" w:hAnsi="Times New Roman" w:cs="Times New Roman"/>
          <w:sz w:val="24"/>
          <w:szCs w:val="24"/>
          <w:lang w:val="en-US"/>
        </w:rPr>
        <w:t>Ye</w:t>
      </w:r>
      <w:r w:rsidRPr="005A062C">
        <w:rPr>
          <w:rFonts w:ascii="Times New Roman" w:hAnsi="Times New Roman" w:cs="Times New Roman"/>
          <w:sz w:val="24"/>
          <w:szCs w:val="24"/>
          <w:lang w:val="en-US"/>
        </w:rPr>
        <w:t>rekesheva.</w:t>
      </w:r>
    </w:p>
    <w:p w14:paraId="271EBED0" w14:textId="71AF11B9" w:rsidR="005A062C" w:rsidRDefault="00490D55" w:rsidP="00FB7461">
      <w:pPr>
        <w:jc w:val="both"/>
        <w:rPr>
          <w:rFonts w:ascii="Times New Roman" w:hAnsi="Times New Roman" w:cs="Times New Roman"/>
          <w:sz w:val="24"/>
          <w:szCs w:val="24"/>
          <w:lang w:val="en-US"/>
        </w:rPr>
      </w:pPr>
      <w:r>
        <w:rPr>
          <w:noProof/>
          <w:lang w:eastAsia="ru-RU"/>
        </w:rPr>
        <w:drawing>
          <wp:anchor distT="0" distB="0" distL="114300" distR="114300" simplePos="0" relativeHeight="251650560" behindDoc="0" locked="0" layoutInCell="1" allowOverlap="1" wp14:anchorId="4D0350A7" wp14:editId="5D3ADED8">
            <wp:simplePos x="0" y="0"/>
            <wp:positionH relativeFrom="column">
              <wp:posOffset>1905</wp:posOffset>
            </wp:positionH>
            <wp:positionV relativeFrom="paragraph">
              <wp:posOffset>65405</wp:posOffset>
            </wp:positionV>
            <wp:extent cx="3111500" cy="1752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5662" r="-319" b="37570"/>
                    <a:stretch/>
                  </pic:blipFill>
                  <pic:spPr bwMode="auto">
                    <a:xfrm>
                      <a:off x="0" y="0"/>
                      <a:ext cx="3111500" cy="1752600"/>
                    </a:xfrm>
                    <a:prstGeom prst="rect">
                      <a:avLst/>
                    </a:prstGeom>
                    <a:noFill/>
                    <a:ln>
                      <a:noFill/>
                    </a:ln>
                    <a:extLst>
                      <a:ext uri="{53640926-AAD7-44D8-BBD7-CCE9431645EC}">
                        <a14:shadowObscured xmlns:a14="http://schemas.microsoft.com/office/drawing/2010/main"/>
                      </a:ext>
                    </a:extLst>
                  </pic:spPr>
                </pic:pic>
              </a:graphicData>
            </a:graphic>
          </wp:anchor>
        </w:drawing>
      </w:r>
      <w:r w:rsidR="007806A6" w:rsidRPr="007806A6">
        <w:rPr>
          <w:rFonts w:ascii="Times New Roman" w:hAnsi="Times New Roman" w:cs="Times New Roman"/>
          <w:sz w:val="24"/>
          <w:szCs w:val="24"/>
          <w:lang w:val="en-US"/>
        </w:rPr>
        <w:t>Muhammad al-</w:t>
      </w:r>
      <w:proofErr w:type="spellStart"/>
      <w:r w:rsidR="007806A6" w:rsidRPr="007806A6">
        <w:rPr>
          <w:rFonts w:ascii="Times New Roman" w:hAnsi="Times New Roman" w:cs="Times New Roman"/>
          <w:sz w:val="24"/>
          <w:szCs w:val="24"/>
          <w:lang w:val="en-US"/>
        </w:rPr>
        <w:t>Shahhat</w:t>
      </w:r>
      <w:proofErr w:type="spellEnd"/>
      <w:r w:rsidR="007806A6" w:rsidRPr="007806A6">
        <w:rPr>
          <w:rFonts w:ascii="Times New Roman" w:hAnsi="Times New Roman" w:cs="Times New Roman"/>
          <w:sz w:val="24"/>
          <w:szCs w:val="24"/>
          <w:lang w:val="en-US"/>
        </w:rPr>
        <w:t xml:space="preserve"> </w:t>
      </w:r>
      <w:proofErr w:type="spellStart"/>
      <w:r w:rsidR="007806A6" w:rsidRPr="007806A6">
        <w:rPr>
          <w:rFonts w:ascii="Times New Roman" w:hAnsi="Times New Roman" w:cs="Times New Roman"/>
          <w:sz w:val="24"/>
          <w:szCs w:val="24"/>
          <w:lang w:val="en-US"/>
        </w:rPr>
        <w:t>Abdulhamid</w:t>
      </w:r>
      <w:proofErr w:type="spellEnd"/>
      <w:r w:rsidR="007806A6" w:rsidRPr="007806A6">
        <w:rPr>
          <w:rFonts w:ascii="Times New Roman" w:hAnsi="Times New Roman" w:cs="Times New Roman"/>
          <w:sz w:val="24"/>
          <w:szCs w:val="24"/>
          <w:lang w:val="en-US"/>
        </w:rPr>
        <w:t xml:space="preserve"> Muhammad al-</w:t>
      </w:r>
      <w:proofErr w:type="spellStart"/>
      <w:r w:rsidR="007806A6" w:rsidRPr="007806A6">
        <w:rPr>
          <w:rFonts w:ascii="Times New Roman" w:hAnsi="Times New Roman" w:cs="Times New Roman"/>
          <w:sz w:val="24"/>
          <w:szCs w:val="24"/>
          <w:lang w:val="en-US"/>
        </w:rPr>
        <w:t>Jindi</w:t>
      </w:r>
      <w:proofErr w:type="spellEnd"/>
      <w:r w:rsidR="007806A6" w:rsidRPr="007806A6">
        <w:rPr>
          <w:rFonts w:ascii="Times New Roman" w:hAnsi="Times New Roman" w:cs="Times New Roman"/>
          <w:sz w:val="24"/>
          <w:szCs w:val="24"/>
          <w:lang w:val="en-US"/>
        </w:rPr>
        <w:t>, Professor, Rector of the Egyptian University of Islamic Culture "Nur-Mubarak" in Almaty (Egypt), i</w:t>
      </w:r>
      <w:r w:rsidR="00D03153">
        <w:rPr>
          <w:rFonts w:ascii="Times New Roman" w:hAnsi="Times New Roman" w:cs="Times New Roman"/>
          <w:sz w:val="24"/>
          <w:szCs w:val="24"/>
          <w:lang w:val="en-US"/>
        </w:rPr>
        <w:t>n his speech emphasized</w:t>
      </w:r>
      <w:r w:rsidR="007806A6" w:rsidRPr="007806A6">
        <w:rPr>
          <w:rFonts w:ascii="Times New Roman" w:hAnsi="Times New Roman" w:cs="Times New Roman"/>
          <w:sz w:val="24"/>
          <w:szCs w:val="24"/>
          <w:lang w:val="en-US"/>
        </w:rPr>
        <w:t xml:space="preserve"> the global nature of the pandemic and the importance of addressing the issues discussed at the conference in general and for Muslims. He noted the position of the Ulem</w:t>
      </w:r>
      <w:r w:rsidR="005D549B">
        <w:rPr>
          <w:rFonts w:ascii="Times New Roman" w:hAnsi="Times New Roman" w:cs="Times New Roman"/>
          <w:sz w:val="24"/>
          <w:szCs w:val="24"/>
          <w:lang w:val="en-US"/>
        </w:rPr>
        <w:t>a</w:t>
      </w:r>
      <w:r w:rsidR="007806A6" w:rsidRPr="007806A6">
        <w:rPr>
          <w:rFonts w:ascii="Times New Roman" w:hAnsi="Times New Roman" w:cs="Times New Roman"/>
          <w:sz w:val="24"/>
          <w:szCs w:val="24"/>
          <w:lang w:val="en-US"/>
        </w:rPr>
        <w:t xml:space="preserve"> and Nur</w:t>
      </w:r>
      <w:r w:rsidR="005D549B">
        <w:rPr>
          <w:rFonts w:ascii="Times New Roman" w:hAnsi="Times New Roman" w:cs="Times New Roman"/>
          <w:sz w:val="24"/>
          <w:szCs w:val="24"/>
          <w:lang w:val="en-US"/>
        </w:rPr>
        <w:t>-</w:t>
      </w:r>
      <w:r w:rsidR="007806A6" w:rsidRPr="007806A6">
        <w:rPr>
          <w:rFonts w:ascii="Times New Roman" w:hAnsi="Times New Roman" w:cs="Times New Roman"/>
          <w:sz w:val="24"/>
          <w:szCs w:val="24"/>
          <w:lang w:val="en-US"/>
        </w:rPr>
        <w:t xml:space="preserve">Mubarak University. On the issue of religious rituals, the speaker </w:t>
      </w:r>
      <w:r w:rsidR="00D03153">
        <w:rPr>
          <w:rFonts w:ascii="Times New Roman" w:hAnsi="Times New Roman" w:cs="Times New Roman"/>
          <w:sz w:val="24"/>
          <w:szCs w:val="24"/>
          <w:lang w:val="en-US"/>
        </w:rPr>
        <w:t>highlighted</w:t>
      </w:r>
      <w:r w:rsidR="007806A6" w:rsidRPr="007806A6">
        <w:rPr>
          <w:rFonts w:ascii="Times New Roman" w:hAnsi="Times New Roman" w:cs="Times New Roman"/>
          <w:sz w:val="24"/>
          <w:szCs w:val="24"/>
          <w:lang w:val="en-US"/>
        </w:rPr>
        <w:t xml:space="preserve"> that Islamic scholars and religious leaders call for relying on </w:t>
      </w:r>
      <w:r w:rsidR="005D549B" w:rsidRPr="007806A6">
        <w:rPr>
          <w:rFonts w:ascii="Times New Roman" w:hAnsi="Times New Roman" w:cs="Times New Roman"/>
          <w:sz w:val="24"/>
          <w:szCs w:val="24"/>
          <w:lang w:val="en-US"/>
        </w:rPr>
        <w:t xml:space="preserve">the Koran and the Sunnah </w:t>
      </w:r>
      <w:r w:rsidR="005D549B">
        <w:rPr>
          <w:rFonts w:ascii="Times New Roman" w:hAnsi="Times New Roman" w:cs="Times New Roman"/>
          <w:sz w:val="24"/>
          <w:szCs w:val="24"/>
          <w:lang w:val="en-US"/>
        </w:rPr>
        <w:t xml:space="preserve">as </w:t>
      </w:r>
      <w:r w:rsidR="005D549B" w:rsidRPr="007806A6">
        <w:rPr>
          <w:rFonts w:ascii="Times New Roman" w:hAnsi="Times New Roman" w:cs="Times New Roman"/>
          <w:sz w:val="24"/>
          <w:szCs w:val="24"/>
          <w:lang w:val="en-US"/>
        </w:rPr>
        <w:t xml:space="preserve">the </w:t>
      </w:r>
      <w:r w:rsidR="005D549B">
        <w:rPr>
          <w:rFonts w:ascii="Times New Roman" w:hAnsi="Times New Roman" w:cs="Times New Roman"/>
          <w:sz w:val="24"/>
          <w:szCs w:val="24"/>
          <w:lang w:val="en-US"/>
        </w:rPr>
        <w:t xml:space="preserve">primary </w:t>
      </w:r>
      <w:r w:rsidR="005D549B" w:rsidRPr="007806A6">
        <w:rPr>
          <w:rFonts w:ascii="Times New Roman" w:hAnsi="Times New Roman" w:cs="Times New Roman"/>
          <w:sz w:val="24"/>
          <w:szCs w:val="24"/>
          <w:lang w:val="en-US"/>
        </w:rPr>
        <w:t>sources of Islam</w:t>
      </w:r>
      <w:r w:rsidR="007806A6" w:rsidRPr="007806A6">
        <w:rPr>
          <w:rFonts w:ascii="Times New Roman" w:hAnsi="Times New Roman" w:cs="Times New Roman"/>
          <w:sz w:val="24"/>
          <w:szCs w:val="24"/>
          <w:lang w:val="en-US"/>
        </w:rPr>
        <w:t xml:space="preserve">, on </w:t>
      </w:r>
      <w:r w:rsidR="005D549B">
        <w:rPr>
          <w:rFonts w:ascii="Times New Roman" w:hAnsi="Times New Roman" w:cs="Times New Roman"/>
          <w:sz w:val="24"/>
          <w:szCs w:val="24"/>
          <w:lang w:val="en-US"/>
        </w:rPr>
        <w:t xml:space="preserve">the </w:t>
      </w:r>
      <w:r w:rsidR="007806A6" w:rsidRPr="007806A6">
        <w:rPr>
          <w:rFonts w:ascii="Times New Roman" w:hAnsi="Times New Roman" w:cs="Times New Roman"/>
          <w:sz w:val="24"/>
          <w:szCs w:val="24"/>
          <w:lang w:val="en-US"/>
        </w:rPr>
        <w:t xml:space="preserve">reason, since all authentic texts call for relying on reason and understanding </w:t>
      </w:r>
      <w:r w:rsidR="005D549B">
        <w:rPr>
          <w:rFonts w:ascii="Times New Roman" w:hAnsi="Times New Roman" w:cs="Times New Roman"/>
          <w:sz w:val="24"/>
          <w:szCs w:val="24"/>
          <w:lang w:val="en-US"/>
        </w:rPr>
        <w:t xml:space="preserve">the </w:t>
      </w:r>
      <w:r w:rsidR="007806A6" w:rsidRPr="007806A6">
        <w:rPr>
          <w:rFonts w:ascii="Times New Roman" w:hAnsi="Times New Roman" w:cs="Times New Roman"/>
          <w:sz w:val="24"/>
          <w:szCs w:val="24"/>
          <w:lang w:val="en-US"/>
        </w:rPr>
        <w:t>divine texts.</w:t>
      </w:r>
      <w:r w:rsidR="00D03153">
        <w:rPr>
          <w:rFonts w:ascii="Times New Roman" w:hAnsi="Times New Roman" w:cs="Times New Roman"/>
          <w:sz w:val="24"/>
          <w:szCs w:val="24"/>
          <w:lang w:val="en-US"/>
        </w:rPr>
        <w:t xml:space="preserve"> </w:t>
      </w:r>
      <w:r w:rsidR="00D03153" w:rsidRPr="00D03153">
        <w:rPr>
          <w:rFonts w:ascii="Times New Roman" w:hAnsi="Times New Roman" w:cs="Times New Roman"/>
          <w:sz w:val="24"/>
          <w:szCs w:val="24"/>
          <w:lang w:val="en-US"/>
        </w:rPr>
        <w:t xml:space="preserve">As the speaker noted, Al-Azhar </w:t>
      </w:r>
      <w:r w:rsidR="005D549B">
        <w:rPr>
          <w:rFonts w:ascii="Times New Roman" w:hAnsi="Times New Roman" w:cs="Times New Roman"/>
          <w:sz w:val="24"/>
          <w:szCs w:val="24"/>
          <w:lang w:val="en-US"/>
        </w:rPr>
        <w:t xml:space="preserve">University </w:t>
      </w:r>
      <w:r w:rsidR="00D03153" w:rsidRPr="00D03153">
        <w:rPr>
          <w:rFonts w:ascii="Times New Roman" w:hAnsi="Times New Roman" w:cs="Times New Roman"/>
          <w:sz w:val="24"/>
          <w:szCs w:val="24"/>
          <w:lang w:val="en-US"/>
        </w:rPr>
        <w:t xml:space="preserve">has issued various </w:t>
      </w:r>
      <w:r w:rsidR="00D03153" w:rsidRPr="00D15D8F">
        <w:rPr>
          <w:rFonts w:ascii="Times New Roman" w:hAnsi="Times New Roman" w:cs="Times New Roman"/>
          <w:i/>
          <w:iCs/>
          <w:sz w:val="24"/>
          <w:szCs w:val="24"/>
          <w:lang w:val="en-US"/>
        </w:rPr>
        <w:t>fatwas</w:t>
      </w:r>
      <w:r w:rsidR="00D03153" w:rsidRPr="00D03153">
        <w:rPr>
          <w:rFonts w:ascii="Times New Roman" w:hAnsi="Times New Roman" w:cs="Times New Roman"/>
          <w:sz w:val="24"/>
          <w:szCs w:val="24"/>
          <w:lang w:val="en-US"/>
        </w:rPr>
        <w:t xml:space="preserve"> regarding the rules for observing the 5 pillars of Islam (</w:t>
      </w:r>
      <w:r w:rsidR="00D03153" w:rsidRPr="00D15D8F">
        <w:rPr>
          <w:rFonts w:ascii="Times New Roman" w:hAnsi="Times New Roman" w:cs="Times New Roman"/>
          <w:i/>
          <w:iCs/>
          <w:sz w:val="24"/>
          <w:szCs w:val="24"/>
          <w:lang w:val="en-US"/>
        </w:rPr>
        <w:t xml:space="preserve">tawhid, </w:t>
      </w:r>
      <w:proofErr w:type="spellStart"/>
      <w:r w:rsidR="00D03153" w:rsidRPr="00D15D8F">
        <w:rPr>
          <w:rFonts w:ascii="Times New Roman" w:hAnsi="Times New Roman" w:cs="Times New Roman"/>
          <w:i/>
          <w:iCs/>
          <w:sz w:val="24"/>
          <w:szCs w:val="24"/>
          <w:lang w:val="en-US"/>
        </w:rPr>
        <w:t>namaz</w:t>
      </w:r>
      <w:proofErr w:type="spellEnd"/>
      <w:r w:rsidR="00D03153" w:rsidRPr="00D15D8F">
        <w:rPr>
          <w:rFonts w:ascii="Times New Roman" w:hAnsi="Times New Roman" w:cs="Times New Roman"/>
          <w:i/>
          <w:iCs/>
          <w:sz w:val="24"/>
          <w:szCs w:val="24"/>
          <w:lang w:val="en-US"/>
        </w:rPr>
        <w:t>, zakat, Ramadan, Hajj</w:t>
      </w:r>
      <w:r w:rsidR="00D03153" w:rsidRPr="00D03153">
        <w:rPr>
          <w:rFonts w:ascii="Times New Roman" w:hAnsi="Times New Roman" w:cs="Times New Roman"/>
          <w:sz w:val="24"/>
          <w:szCs w:val="24"/>
          <w:lang w:val="en-US"/>
        </w:rPr>
        <w:t xml:space="preserve">), for example, the fatwa (dated March 30, 2020) on the possibility of performing </w:t>
      </w:r>
      <w:proofErr w:type="spellStart"/>
      <w:r w:rsidR="00D03153" w:rsidRPr="00D15D8F">
        <w:rPr>
          <w:rFonts w:ascii="Times New Roman" w:hAnsi="Times New Roman" w:cs="Times New Roman"/>
          <w:i/>
          <w:iCs/>
          <w:sz w:val="24"/>
          <w:szCs w:val="24"/>
          <w:lang w:val="en-US"/>
        </w:rPr>
        <w:t>namaz</w:t>
      </w:r>
      <w:proofErr w:type="spellEnd"/>
      <w:r w:rsidR="00D03153" w:rsidRPr="00D03153">
        <w:rPr>
          <w:rFonts w:ascii="Times New Roman" w:hAnsi="Times New Roman" w:cs="Times New Roman"/>
          <w:sz w:val="24"/>
          <w:szCs w:val="24"/>
          <w:lang w:val="en-US"/>
        </w:rPr>
        <w:t xml:space="preserve"> at home, on the number of pilgrims during the Hajj (1000 pilgrims at a time), which allowed to observe the distance and show</w:t>
      </w:r>
      <w:r w:rsidR="00D15D8F">
        <w:rPr>
          <w:rFonts w:ascii="Times New Roman" w:hAnsi="Times New Roman" w:cs="Times New Roman"/>
          <w:sz w:val="24"/>
          <w:szCs w:val="24"/>
          <w:lang w:val="en-US"/>
        </w:rPr>
        <w:t>ed</w:t>
      </w:r>
      <w:r w:rsidR="00D03153" w:rsidRPr="00D03153">
        <w:rPr>
          <w:rFonts w:ascii="Times New Roman" w:hAnsi="Times New Roman" w:cs="Times New Roman"/>
          <w:sz w:val="24"/>
          <w:szCs w:val="24"/>
          <w:lang w:val="en-US"/>
        </w:rPr>
        <w:t xml:space="preserve"> its effectiveness so far; on conducting </w:t>
      </w:r>
      <w:r w:rsidR="00D03153" w:rsidRPr="00D15D8F">
        <w:rPr>
          <w:rFonts w:ascii="Times New Roman" w:hAnsi="Times New Roman" w:cs="Times New Roman"/>
          <w:i/>
          <w:iCs/>
          <w:sz w:val="24"/>
          <w:szCs w:val="24"/>
          <w:lang w:val="en-US"/>
        </w:rPr>
        <w:t>tarawih</w:t>
      </w:r>
      <w:r w:rsidR="00D03153" w:rsidRPr="00D03153">
        <w:rPr>
          <w:rFonts w:ascii="Times New Roman" w:hAnsi="Times New Roman" w:cs="Times New Roman"/>
          <w:sz w:val="24"/>
          <w:szCs w:val="24"/>
          <w:lang w:val="en-US"/>
        </w:rPr>
        <w:t xml:space="preserve"> with a distance of 2 meters. On the issue of religious education during the pandemic, the speaker noted that the entire year 2020 was held under the auspices of online education, although now the question of the possibility of offline education is being raised. In general, there is a need for mutual understanding between the religious and scientific communities, and, as the speaker stressed,</w:t>
      </w:r>
      <w:r w:rsidR="00D15D8F">
        <w:rPr>
          <w:rFonts w:ascii="Times New Roman" w:hAnsi="Times New Roman" w:cs="Times New Roman"/>
          <w:sz w:val="24"/>
          <w:szCs w:val="24"/>
          <w:lang w:val="en-US"/>
        </w:rPr>
        <w:t xml:space="preserve"> between </w:t>
      </w:r>
      <w:r w:rsidR="00D03153" w:rsidRPr="00D03153">
        <w:rPr>
          <w:rFonts w:ascii="Times New Roman" w:hAnsi="Times New Roman" w:cs="Times New Roman"/>
          <w:sz w:val="24"/>
          <w:szCs w:val="24"/>
          <w:lang w:val="en-US"/>
        </w:rPr>
        <w:t xml:space="preserve">universal and Islamic values, such as </w:t>
      </w:r>
      <w:r w:rsidR="0025482B">
        <w:rPr>
          <w:rFonts w:ascii="Times New Roman" w:hAnsi="Times New Roman" w:cs="Times New Roman"/>
          <w:sz w:val="24"/>
          <w:szCs w:val="24"/>
          <w:lang w:val="en-US"/>
        </w:rPr>
        <w:t xml:space="preserve">charity and patience </w:t>
      </w:r>
      <w:r w:rsidR="00D15D8F">
        <w:rPr>
          <w:rFonts w:ascii="Times New Roman" w:hAnsi="Times New Roman" w:cs="Times New Roman"/>
          <w:sz w:val="24"/>
          <w:szCs w:val="24"/>
          <w:lang w:val="en-US"/>
        </w:rPr>
        <w:t xml:space="preserve">that </w:t>
      </w:r>
      <w:r w:rsidR="00D03153" w:rsidRPr="00D03153">
        <w:rPr>
          <w:rFonts w:ascii="Times New Roman" w:hAnsi="Times New Roman" w:cs="Times New Roman"/>
          <w:sz w:val="24"/>
          <w:szCs w:val="24"/>
          <w:lang w:val="en-US"/>
        </w:rPr>
        <w:t>c</w:t>
      </w:r>
      <w:r w:rsidR="0025482B">
        <w:rPr>
          <w:rFonts w:ascii="Times New Roman" w:hAnsi="Times New Roman" w:cs="Times New Roman"/>
          <w:sz w:val="24"/>
          <w:szCs w:val="24"/>
          <w:lang w:val="en-US"/>
        </w:rPr>
        <w:t xml:space="preserve">ould </w:t>
      </w:r>
      <w:r w:rsidR="00D03153" w:rsidRPr="00D03153">
        <w:rPr>
          <w:rFonts w:ascii="Times New Roman" w:hAnsi="Times New Roman" w:cs="Times New Roman"/>
          <w:sz w:val="24"/>
          <w:szCs w:val="24"/>
          <w:lang w:val="en-US"/>
        </w:rPr>
        <w:t>help in the fight against the pandemic.</w:t>
      </w:r>
      <w:r w:rsidR="0025482B">
        <w:rPr>
          <w:rFonts w:ascii="Times New Roman" w:hAnsi="Times New Roman" w:cs="Times New Roman"/>
          <w:sz w:val="24"/>
          <w:szCs w:val="24"/>
          <w:lang w:val="en-US"/>
        </w:rPr>
        <w:t xml:space="preserve"> </w:t>
      </w:r>
    </w:p>
    <w:p w14:paraId="6447CB22" w14:textId="77777777" w:rsidR="00490D55" w:rsidRDefault="00490D55" w:rsidP="00FB7461">
      <w:pPr>
        <w:jc w:val="both"/>
        <w:rPr>
          <w:rFonts w:ascii="Times New Roman" w:hAnsi="Times New Roman" w:cs="Times New Roman"/>
          <w:sz w:val="24"/>
          <w:szCs w:val="24"/>
          <w:lang w:val="en-US"/>
        </w:rPr>
      </w:pPr>
    </w:p>
    <w:p w14:paraId="618AF31F" w14:textId="5619E21E" w:rsidR="006D004C" w:rsidRDefault="00490D55" w:rsidP="00FB7461">
      <w:pPr>
        <w:jc w:val="both"/>
        <w:rPr>
          <w:rFonts w:ascii="Times New Roman" w:hAnsi="Times New Roman" w:cs="Times New Roman"/>
          <w:sz w:val="24"/>
          <w:szCs w:val="24"/>
          <w:lang w:val="en-US"/>
        </w:rPr>
      </w:pPr>
      <w:r w:rsidRPr="00B73359">
        <w:rPr>
          <w:b/>
          <w:bCs/>
          <w:noProof/>
          <w:lang w:eastAsia="ru-RU"/>
        </w:rPr>
        <w:drawing>
          <wp:anchor distT="0" distB="0" distL="114300" distR="114300" simplePos="0" relativeHeight="251652608" behindDoc="0" locked="0" layoutInCell="1" allowOverlap="1" wp14:anchorId="33505FEE" wp14:editId="63329F3F">
            <wp:simplePos x="0" y="0"/>
            <wp:positionH relativeFrom="margin">
              <wp:posOffset>-1905</wp:posOffset>
            </wp:positionH>
            <wp:positionV relativeFrom="paragraph">
              <wp:posOffset>107950</wp:posOffset>
            </wp:positionV>
            <wp:extent cx="2952750" cy="2209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522" t="31297" r="-652" b="33205"/>
                    <a:stretch/>
                  </pic:blipFill>
                  <pic:spPr bwMode="auto">
                    <a:xfrm>
                      <a:off x="0" y="0"/>
                      <a:ext cx="2952750" cy="2209800"/>
                    </a:xfrm>
                    <a:prstGeom prst="rect">
                      <a:avLst/>
                    </a:prstGeom>
                    <a:noFill/>
                    <a:ln>
                      <a:noFill/>
                    </a:ln>
                    <a:extLst>
                      <a:ext uri="{53640926-AAD7-44D8-BBD7-CCE9431645EC}">
                        <a14:shadowObscured xmlns:a14="http://schemas.microsoft.com/office/drawing/2010/main"/>
                      </a:ext>
                    </a:extLst>
                  </pic:spPr>
                </pic:pic>
              </a:graphicData>
            </a:graphic>
          </wp:anchor>
        </w:drawing>
      </w:r>
      <w:r w:rsidR="006D004C" w:rsidRPr="006D004C">
        <w:rPr>
          <w:rFonts w:ascii="Times New Roman" w:hAnsi="Times New Roman" w:cs="Times New Roman"/>
          <w:sz w:val="24"/>
          <w:szCs w:val="24"/>
          <w:lang w:val="en-US"/>
        </w:rPr>
        <w:t xml:space="preserve">Priest John </w:t>
      </w:r>
      <w:proofErr w:type="spellStart"/>
      <w:r w:rsidR="006D004C" w:rsidRPr="006D004C">
        <w:rPr>
          <w:rFonts w:ascii="Times New Roman" w:hAnsi="Times New Roman" w:cs="Times New Roman"/>
          <w:sz w:val="24"/>
          <w:szCs w:val="24"/>
          <w:lang w:val="en-US"/>
        </w:rPr>
        <w:t>Livinsky</w:t>
      </w:r>
      <w:proofErr w:type="spellEnd"/>
      <w:r w:rsidR="006D004C" w:rsidRPr="006D004C">
        <w:rPr>
          <w:rFonts w:ascii="Times New Roman" w:hAnsi="Times New Roman" w:cs="Times New Roman"/>
          <w:sz w:val="24"/>
          <w:szCs w:val="24"/>
          <w:lang w:val="en-US"/>
        </w:rPr>
        <w:t xml:space="preserve">, Vice-Rector for Educational Work of the Almaty Orthodox Theological Seminary (Kazakhstan), reviewed the </w:t>
      </w:r>
      <w:r w:rsidR="00BD6946">
        <w:rPr>
          <w:rFonts w:ascii="Times New Roman" w:hAnsi="Times New Roman" w:cs="Times New Roman"/>
          <w:sz w:val="24"/>
          <w:szCs w:val="24"/>
          <w:lang w:val="en-US"/>
        </w:rPr>
        <w:t>specificities</w:t>
      </w:r>
      <w:r w:rsidR="006D004C" w:rsidRPr="006D004C">
        <w:rPr>
          <w:rFonts w:ascii="Times New Roman" w:hAnsi="Times New Roman" w:cs="Times New Roman"/>
          <w:sz w:val="24"/>
          <w:szCs w:val="24"/>
          <w:lang w:val="en-US"/>
        </w:rPr>
        <w:t xml:space="preserve"> of the performance of </w:t>
      </w:r>
      <w:r w:rsidR="00BD6946">
        <w:rPr>
          <w:rFonts w:ascii="Times New Roman" w:hAnsi="Times New Roman" w:cs="Times New Roman"/>
          <w:sz w:val="24"/>
          <w:szCs w:val="24"/>
          <w:lang w:val="en-US"/>
        </w:rPr>
        <w:t xml:space="preserve">religious </w:t>
      </w:r>
      <w:r w:rsidR="006D004C" w:rsidRPr="006D004C">
        <w:rPr>
          <w:rFonts w:ascii="Times New Roman" w:hAnsi="Times New Roman" w:cs="Times New Roman"/>
          <w:sz w:val="24"/>
          <w:szCs w:val="24"/>
          <w:lang w:val="en-US"/>
        </w:rPr>
        <w:t xml:space="preserve">services of the Russian Orthodox Church during the global COVID-19 pandemic </w:t>
      </w:r>
      <w:r w:rsidR="00BD6946">
        <w:rPr>
          <w:rFonts w:ascii="Times New Roman" w:hAnsi="Times New Roman" w:cs="Times New Roman"/>
          <w:sz w:val="24"/>
          <w:szCs w:val="24"/>
          <w:lang w:val="en-US"/>
        </w:rPr>
        <w:t>and</w:t>
      </w:r>
      <w:r w:rsidR="006D004C" w:rsidRPr="006D004C">
        <w:rPr>
          <w:rFonts w:ascii="Times New Roman" w:hAnsi="Times New Roman" w:cs="Times New Roman"/>
          <w:sz w:val="24"/>
          <w:szCs w:val="24"/>
          <w:lang w:val="en-US"/>
        </w:rPr>
        <w:t xml:space="preserve"> quarantine measures: restrictions or a complete ban on church visits by believers. He noted that the restrictive measures caused by the pandemic ha</w:t>
      </w:r>
      <w:r w:rsidR="00BD6946">
        <w:rPr>
          <w:rFonts w:ascii="Times New Roman" w:hAnsi="Times New Roman" w:cs="Times New Roman"/>
          <w:sz w:val="24"/>
          <w:szCs w:val="24"/>
          <w:lang w:val="en-US"/>
        </w:rPr>
        <w:t>d</w:t>
      </w:r>
      <w:r w:rsidR="006D004C" w:rsidRPr="006D004C">
        <w:rPr>
          <w:rFonts w:ascii="Times New Roman" w:hAnsi="Times New Roman" w:cs="Times New Roman"/>
          <w:sz w:val="24"/>
          <w:szCs w:val="24"/>
          <w:lang w:val="en-US"/>
        </w:rPr>
        <w:t xml:space="preserve"> an impact on all spheres of human life: everyday life, education, work, social relations, including the religious life of Orthodox Christians, forcing them to resort to new forms of worship and sacred rites</w:t>
      </w:r>
      <w:r w:rsidR="00BD6946">
        <w:rPr>
          <w:rFonts w:ascii="Times New Roman" w:hAnsi="Times New Roman" w:cs="Times New Roman"/>
          <w:sz w:val="24"/>
          <w:szCs w:val="24"/>
          <w:lang w:val="en-US"/>
        </w:rPr>
        <w:t>. This</w:t>
      </w:r>
      <w:r w:rsidR="006D004C" w:rsidRPr="006D004C">
        <w:rPr>
          <w:rFonts w:ascii="Times New Roman" w:hAnsi="Times New Roman" w:cs="Times New Roman"/>
          <w:sz w:val="24"/>
          <w:szCs w:val="24"/>
          <w:lang w:val="en-US"/>
        </w:rPr>
        <w:t xml:space="preserve"> also initiate</w:t>
      </w:r>
      <w:r w:rsidR="00BD6946">
        <w:rPr>
          <w:rFonts w:ascii="Times New Roman" w:hAnsi="Times New Roman" w:cs="Times New Roman"/>
          <w:sz w:val="24"/>
          <w:szCs w:val="24"/>
          <w:lang w:val="en-US"/>
        </w:rPr>
        <w:t>d</w:t>
      </w:r>
      <w:r w:rsidR="006D004C" w:rsidRPr="006D004C">
        <w:rPr>
          <w:rFonts w:ascii="Times New Roman" w:hAnsi="Times New Roman" w:cs="Times New Roman"/>
          <w:sz w:val="24"/>
          <w:szCs w:val="24"/>
          <w:lang w:val="en-US"/>
        </w:rPr>
        <w:t xml:space="preserve"> a lively discussion within the Church on a wide range of issues related to this problem.</w:t>
      </w:r>
      <w:r w:rsidR="00577D76">
        <w:rPr>
          <w:rFonts w:ascii="Times New Roman" w:hAnsi="Times New Roman" w:cs="Times New Roman"/>
          <w:sz w:val="24"/>
          <w:szCs w:val="24"/>
          <w:lang w:val="en-US"/>
        </w:rPr>
        <w:t xml:space="preserve">    </w:t>
      </w:r>
    </w:p>
    <w:p w14:paraId="2A9DE9FE" w14:textId="77777777" w:rsidR="00577D76" w:rsidRDefault="00577D76" w:rsidP="00FB7461">
      <w:pPr>
        <w:jc w:val="both"/>
        <w:rPr>
          <w:rFonts w:ascii="Times New Roman" w:hAnsi="Times New Roman" w:cs="Times New Roman"/>
          <w:sz w:val="24"/>
          <w:szCs w:val="24"/>
          <w:lang w:val="en-US"/>
        </w:rPr>
      </w:pPr>
    </w:p>
    <w:p w14:paraId="6C1C6AEA" w14:textId="7441B0A5" w:rsidR="00577D76" w:rsidRDefault="00BD6946" w:rsidP="00FB7461">
      <w:pPr>
        <w:jc w:val="both"/>
        <w:rPr>
          <w:rFonts w:ascii="Times New Roman" w:hAnsi="Times New Roman" w:cs="Times New Roman"/>
          <w:sz w:val="24"/>
          <w:szCs w:val="24"/>
          <w:lang w:val="en-US"/>
        </w:rPr>
      </w:pPr>
      <w:r w:rsidRPr="00B73359">
        <w:rPr>
          <w:b/>
          <w:bCs/>
          <w:noProof/>
          <w:lang w:eastAsia="ru-RU"/>
        </w:rPr>
        <w:lastRenderedPageBreak/>
        <w:drawing>
          <wp:anchor distT="0" distB="0" distL="114300" distR="114300" simplePos="0" relativeHeight="251654656" behindDoc="0" locked="0" layoutInCell="1" allowOverlap="1" wp14:anchorId="3020AB8F" wp14:editId="32E40C2C">
            <wp:simplePos x="0" y="0"/>
            <wp:positionH relativeFrom="column">
              <wp:posOffset>0</wp:posOffset>
            </wp:positionH>
            <wp:positionV relativeFrom="paragraph">
              <wp:posOffset>38100</wp:posOffset>
            </wp:positionV>
            <wp:extent cx="2868930" cy="216027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 t="31215" r="43" b="33123"/>
                    <a:stretch/>
                  </pic:blipFill>
                  <pic:spPr bwMode="auto">
                    <a:xfrm>
                      <a:off x="0" y="0"/>
                      <a:ext cx="2868930" cy="216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40E" w:rsidRPr="0048040E">
        <w:rPr>
          <w:rFonts w:ascii="Times New Roman" w:hAnsi="Times New Roman" w:cs="Times New Roman"/>
          <w:sz w:val="24"/>
          <w:szCs w:val="24"/>
          <w:lang w:val="en-US"/>
        </w:rPr>
        <w:t>Alisher Khalilov, director of the Publishing House "MIR", publisher of the Republican Islamic journal "IHSAN", theologian</w:t>
      </w:r>
      <w:r>
        <w:rPr>
          <w:rFonts w:ascii="Times New Roman" w:hAnsi="Times New Roman" w:cs="Times New Roman"/>
          <w:sz w:val="24"/>
          <w:szCs w:val="24"/>
          <w:lang w:val="en-US"/>
        </w:rPr>
        <w:t xml:space="preserve"> in Islamic studies</w:t>
      </w:r>
      <w:r w:rsidR="0048040E" w:rsidRPr="0048040E">
        <w:rPr>
          <w:rFonts w:ascii="Times New Roman" w:hAnsi="Times New Roman" w:cs="Times New Roman"/>
          <w:sz w:val="24"/>
          <w:szCs w:val="24"/>
          <w:lang w:val="en-US"/>
        </w:rPr>
        <w:t xml:space="preserve">, focused on the impact of the pandemic on the performance of religious rites and rituals by believers, the conduct of prayers. He noted that most of the duties of Muslims concerning the precepts in Islam (on 4 </w:t>
      </w:r>
      <w:r>
        <w:rPr>
          <w:rFonts w:ascii="Times New Roman" w:hAnsi="Times New Roman" w:cs="Times New Roman"/>
          <w:sz w:val="24"/>
          <w:szCs w:val="24"/>
          <w:lang w:val="en-US"/>
        </w:rPr>
        <w:t>issues</w:t>
      </w:r>
      <w:r w:rsidR="0048040E" w:rsidRPr="0048040E">
        <w:rPr>
          <w:rFonts w:ascii="Times New Roman" w:hAnsi="Times New Roman" w:cs="Times New Roman"/>
          <w:sz w:val="24"/>
          <w:szCs w:val="24"/>
          <w:lang w:val="en-US"/>
        </w:rPr>
        <w:t>, except for one</w:t>
      </w:r>
      <w:r>
        <w:rPr>
          <w:rFonts w:ascii="Times New Roman" w:hAnsi="Times New Roman" w:cs="Times New Roman"/>
          <w:sz w:val="24"/>
          <w:szCs w:val="24"/>
          <w:lang w:val="en-US"/>
        </w:rPr>
        <w:t xml:space="preserve">, </w:t>
      </w:r>
      <w:r w:rsidRPr="00BD6946">
        <w:rPr>
          <w:rFonts w:ascii="Times New Roman" w:hAnsi="Times New Roman" w:cs="Times New Roman"/>
          <w:i/>
          <w:iCs/>
          <w:sz w:val="24"/>
          <w:szCs w:val="24"/>
          <w:lang w:val="en-US"/>
        </w:rPr>
        <w:t>tawhid</w:t>
      </w:r>
      <w:r>
        <w:rPr>
          <w:rFonts w:ascii="Times New Roman" w:hAnsi="Times New Roman" w:cs="Times New Roman"/>
          <w:sz w:val="24"/>
          <w:szCs w:val="24"/>
          <w:lang w:val="en-US"/>
        </w:rPr>
        <w:t>, or</w:t>
      </w:r>
      <w:r w:rsidR="0048040E" w:rsidRPr="0048040E">
        <w:rPr>
          <w:rFonts w:ascii="Times New Roman" w:hAnsi="Times New Roman" w:cs="Times New Roman"/>
          <w:sz w:val="24"/>
          <w:szCs w:val="24"/>
          <w:lang w:val="en-US"/>
        </w:rPr>
        <w:t xml:space="preserve"> the recognition of the deity of Allah alone) </w:t>
      </w:r>
      <w:r>
        <w:rPr>
          <w:rFonts w:ascii="Times New Roman" w:hAnsi="Times New Roman" w:cs="Times New Roman"/>
          <w:sz w:val="24"/>
          <w:szCs w:val="24"/>
          <w:lang w:val="en-US"/>
        </w:rPr>
        <w:t>got</w:t>
      </w:r>
      <w:r w:rsidR="0048040E" w:rsidRPr="0048040E">
        <w:rPr>
          <w:rFonts w:ascii="Times New Roman" w:hAnsi="Times New Roman" w:cs="Times New Roman"/>
          <w:sz w:val="24"/>
          <w:szCs w:val="24"/>
          <w:lang w:val="en-US"/>
        </w:rPr>
        <w:t xml:space="preserve"> restrictions. At the same time, he also stressed the change in the attitude of Muslim believers to restrictive measures – from skeptical in the first months of 2020 to </w:t>
      </w:r>
      <w:r>
        <w:rPr>
          <w:rFonts w:ascii="Times New Roman" w:hAnsi="Times New Roman" w:cs="Times New Roman"/>
          <w:sz w:val="24"/>
          <w:szCs w:val="24"/>
          <w:lang w:val="en-US"/>
        </w:rPr>
        <w:t>concerned</w:t>
      </w:r>
      <w:r w:rsidR="0048040E" w:rsidRPr="0048040E">
        <w:rPr>
          <w:rFonts w:ascii="Times New Roman" w:hAnsi="Times New Roman" w:cs="Times New Roman"/>
          <w:sz w:val="24"/>
          <w:szCs w:val="24"/>
          <w:lang w:val="en-US"/>
        </w:rPr>
        <w:t xml:space="preserve"> and serious,</w:t>
      </w:r>
      <w:r w:rsidR="0048040E">
        <w:rPr>
          <w:rFonts w:ascii="Times New Roman" w:hAnsi="Times New Roman" w:cs="Times New Roman"/>
          <w:sz w:val="24"/>
          <w:szCs w:val="24"/>
          <w:lang w:val="en-US"/>
        </w:rPr>
        <w:t xml:space="preserve"> starting in the summer of 2020</w:t>
      </w:r>
      <w:r w:rsidR="0048040E" w:rsidRPr="0048040E">
        <w:rPr>
          <w:rFonts w:ascii="Times New Roman" w:hAnsi="Times New Roman" w:cs="Times New Roman"/>
          <w:sz w:val="24"/>
          <w:szCs w:val="24"/>
          <w:lang w:val="en-US"/>
        </w:rPr>
        <w:t xml:space="preserve"> (at the peak of the pandemic</w:t>
      </w:r>
      <w:r>
        <w:rPr>
          <w:rFonts w:ascii="Times New Roman" w:hAnsi="Times New Roman" w:cs="Times New Roman"/>
          <w:sz w:val="24"/>
          <w:szCs w:val="24"/>
          <w:lang w:val="en-US"/>
        </w:rPr>
        <w:t xml:space="preserve"> in Kazakhstan</w:t>
      </w:r>
      <w:r w:rsidR="0048040E" w:rsidRPr="0048040E">
        <w:rPr>
          <w:rFonts w:ascii="Times New Roman" w:hAnsi="Times New Roman" w:cs="Times New Roman"/>
          <w:sz w:val="24"/>
          <w:szCs w:val="24"/>
          <w:lang w:val="en-US"/>
        </w:rPr>
        <w:t xml:space="preserve">). In addition, as the speaker noted, </w:t>
      </w:r>
      <w:r w:rsidR="00490D55">
        <w:rPr>
          <w:rFonts w:ascii="Times New Roman" w:hAnsi="Times New Roman" w:cs="Times New Roman"/>
          <w:sz w:val="24"/>
          <w:szCs w:val="24"/>
          <w:lang w:val="en-US"/>
        </w:rPr>
        <w:t>there could be</w:t>
      </w:r>
      <w:r w:rsidR="0048040E" w:rsidRPr="0048040E">
        <w:rPr>
          <w:rFonts w:ascii="Times New Roman" w:hAnsi="Times New Roman" w:cs="Times New Roman"/>
          <w:sz w:val="24"/>
          <w:szCs w:val="24"/>
          <w:lang w:val="en-US"/>
        </w:rPr>
        <w:t xml:space="preserve"> </w:t>
      </w:r>
      <w:r w:rsidR="0048040E">
        <w:rPr>
          <w:rFonts w:ascii="Times New Roman" w:hAnsi="Times New Roman" w:cs="Times New Roman"/>
          <w:sz w:val="24"/>
          <w:szCs w:val="24"/>
          <w:lang w:val="en-US"/>
        </w:rPr>
        <w:t>emphasize</w:t>
      </w:r>
      <w:r w:rsidR="00490D55">
        <w:rPr>
          <w:rFonts w:ascii="Times New Roman" w:hAnsi="Times New Roman" w:cs="Times New Roman"/>
          <w:sz w:val="24"/>
          <w:szCs w:val="24"/>
          <w:lang w:val="en-US"/>
        </w:rPr>
        <w:t>d</w:t>
      </w:r>
      <w:r w:rsidR="0048040E" w:rsidRPr="0048040E">
        <w:rPr>
          <w:rFonts w:ascii="Times New Roman" w:hAnsi="Times New Roman" w:cs="Times New Roman"/>
          <w:sz w:val="24"/>
          <w:szCs w:val="24"/>
          <w:lang w:val="en-US"/>
        </w:rPr>
        <w:t xml:space="preserve"> a certain revision of </w:t>
      </w:r>
      <w:r w:rsidR="00490D55">
        <w:rPr>
          <w:rFonts w:ascii="Times New Roman" w:hAnsi="Times New Roman" w:cs="Times New Roman"/>
          <w:sz w:val="24"/>
          <w:szCs w:val="24"/>
          <w:lang w:val="en-US"/>
        </w:rPr>
        <w:t xml:space="preserve">the attitude of </w:t>
      </w:r>
      <w:r w:rsidR="00490D55" w:rsidRPr="0048040E">
        <w:rPr>
          <w:rFonts w:ascii="Times New Roman" w:hAnsi="Times New Roman" w:cs="Times New Roman"/>
          <w:sz w:val="24"/>
          <w:szCs w:val="24"/>
          <w:lang w:val="en-US"/>
        </w:rPr>
        <w:t xml:space="preserve">the believers </w:t>
      </w:r>
      <w:r w:rsidR="00490D55">
        <w:rPr>
          <w:rFonts w:ascii="Times New Roman" w:hAnsi="Times New Roman" w:cs="Times New Roman"/>
          <w:sz w:val="24"/>
          <w:szCs w:val="24"/>
          <w:lang w:val="en-US"/>
        </w:rPr>
        <w:t>towards an implementation and</w:t>
      </w:r>
      <w:r w:rsidR="0048040E" w:rsidRPr="0048040E">
        <w:rPr>
          <w:rFonts w:ascii="Times New Roman" w:hAnsi="Times New Roman" w:cs="Times New Roman"/>
          <w:sz w:val="24"/>
          <w:szCs w:val="24"/>
          <w:lang w:val="en-US"/>
        </w:rPr>
        <w:t xml:space="preserve"> timely performance of religious rituals, for example, the Hajj</w:t>
      </w:r>
      <w:r w:rsidR="00490D55">
        <w:rPr>
          <w:rFonts w:ascii="Times New Roman" w:hAnsi="Times New Roman" w:cs="Times New Roman"/>
          <w:sz w:val="24"/>
          <w:szCs w:val="24"/>
          <w:lang w:val="en-US"/>
        </w:rPr>
        <w:t xml:space="preserve"> – </w:t>
      </w:r>
      <w:r w:rsidR="0048040E" w:rsidRPr="0048040E">
        <w:rPr>
          <w:rFonts w:ascii="Times New Roman" w:hAnsi="Times New Roman" w:cs="Times New Roman"/>
          <w:sz w:val="24"/>
          <w:szCs w:val="24"/>
          <w:lang w:val="en-US"/>
        </w:rPr>
        <w:t xml:space="preserve">it is </w:t>
      </w:r>
      <w:r w:rsidR="00490D55">
        <w:rPr>
          <w:rFonts w:ascii="Times New Roman" w:hAnsi="Times New Roman" w:cs="Times New Roman"/>
          <w:sz w:val="24"/>
          <w:szCs w:val="24"/>
          <w:lang w:val="en-US"/>
        </w:rPr>
        <w:t>not advisable</w:t>
      </w:r>
      <w:r w:rsidR="0048040E" w:rsidRPr="0048040E">
        <w:rPr>
          <w:rFonts w:ascii="Times New Roman" w:hAnsi="Times New Roman" w:cs="Times New Roman"/>
          <w:sz w:val="24"/>
          <w:szCs w:val="24"/>
          <w:lang w:val="en-US"/>
        </w:rPr>
        <w:t xml:space="preserve"> to postpone what can be done today</w:t>
      </w:r>
      <w:r w:rsidR="0048040E">
        <w:rPr>
          <w:rFonts w:ascii="Times New Roman" w:hAnsi="Times New Roman" w:cs="Times New Roman"/>
          <w:sz w:val="24"/>
          <w:szCs w:val="24"/>
          <w:lang w:val="en-US"/>
        </w:rPr>
        <w:t>.</w:t>
      </w:r>
    </w:p>
    <w:p w14:paraId="0CB813EC" w14:textId="77777777" w:rsidR="00490D55" w:rsidRDefault="00490D55" w:rsidP="00FB7461">
      <w:pPr>
        <w:jc w:val="both"/>
        <w:rPr>
          <w:rFonts w:ascii="Times New Roman" w:hAnsi="Times New Roman" w:cs="Times New Roman"/>
          <w:sz w:val="24"/>
          <w:szCs w:val="24"/>
          <w:lang w:val="en-US"/>
        </w:rPr>
      </w:pPr>
    </w:p>
    <w:p w14:paraId="193E7B3C" w14:textId="0989F63C" w:rsidR="0048040E" w:rsidRDefault="00490D55" w:rsidP="00FB7461">
      <w:pPr>
        <w:jc w:val="both"/>
        <w:rPr>
          <w:rFonts w:ascii="Times New Roman" w:hAnsi="Times New Roman" w:cs="Times New Roman"/>
          <w:sz w:val="24"/>
          <w:szCs w:val="24"/>
          <w:lang w:val="en-US"/>
        </w:rPr>
      </w:pPr>
      <w:r w:rsidRPr="00B73359">
        <w:rPr>
          <w:b/>
          <w:bCs/>
          <w:noProof/>
          <w:lang w:eastAsia="ru-RU"/>
        </w:rPr>
        <w:drawing>
          <wp:anchor distT="0" distB="0" distL="114300" distR="114300" simplePos="0" relativeHeight="251656704" behindDoc="0" locked="0" layoutInCell="1" allowOverlap="1" wp14:anchorId="0A75A067" wp14:editId="1BF123E1">
            <wp:simplePos x="0" y="0"/>
            <wp:positionH relativeFrom="margin">
              <wp:posOffset>1905</wp:posOffset>
            </wp:positionH>
            <wp:positionV relativeFrom="paragraph">
              <wp:posOffset>80010</wp:posOffset>
            </wp:positionV>
            <wp:extent cx="3072130" cy="17373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t="35662" r="391" b="37653"/>
                    <a:stretch/>
                  </pic:blipFill>
                  <pic:spPr bwMode="auto">
                    <a:xfrm>
                      <a:off x="0" y="0"/>
                      <a:ext cx="3072130" cy="173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0CA" w:rsidRPr="00A950CA">
        <w:rPr>
          <w:rFonts w:ascii="Times New Roman" w:hAnsi="Times New Roman" w:cs="Times New Roman"/>
          <w:sz w:val="24"/>
          <w:szCs w:val="24"/>
          <w:lang w:val="en-US"/>
        </w:rPr>
        <w:t xml:space="preserve">Muzaffar </w:t>
      </w:r>
      <w:proofErr w:type="spellStart"/>
      <w:r w:rsidR="00742E5D">
        <w:rPr>
          <w:rFonts w:ascii="Times New Roman" w:hAnsi="Times New Roman" w:cs="Times New Roman"/>
          <w:sz w:val="24"/>
          <w:szCs w:val="24"/>
          <w:lang w:val="en-US"/>
        </w:rPr>
        <w:t>O</w:t>
      </w:r>
      <w:r w:rsidR="00A950CA" w:rsidRPr="00A950CA">
        <w:rPr>
          <w:rFonts w:ascii="Times New Roman" w:hAnsi="Times New Roman" w:cs="Times New Roman"/>
          <w:sz w:val="24"/>
          <w:szCs w:val="24"/>
          <w:lang w:val="en-US"/>
        </w:rPr>
        <w:t>limov</w:t>
      </w:r>
      <w:proofErr w:type="spellEnd"/>
      <w:r w:rsidR="00A950CA" w:rsidRPr="00A950CA">
        <w:rPr>
          <w:rFonts w:ascii="Times New Roman" w:hAnsi="Times New Roman" w:cs="Times New Roman"/>
          <w:sz w:val="24"/>
          <w:szCs w:val="24"/>
          <w:lang w:val="en-US"/>
        </w:rPr>
        <w:t xml:space="preserve">, Doctor of Historical Sciences, Head of the Center for Regional and Comparative Studies at the Tajik National University (Tajikistan) focused on the </w:t>
      </w:r>
      <w:r>
        <w:rPr>
          <w:rFonts w:ascii="Times New Roman" w:hAnsi="Times New Roman" w:cs="Times New Roman"/>
          <w:sz w:val="24"/>
          <w:szCs w:val="24"/>
          <w:lang w:val="en-US"/>
        </w:rPr>
        <w:t>specificities</w:t>
      </w:r>
      <w:r w:rsidR="00A950CA" w:rsidRPr="00A950CA">
        <w:rPr>
          <w:rFonts w:ascii="Times New Roman" w:hAnsi="Times New Roman" w:cs="Times New Roman"/>
          <w:sz w:val="24"/>
          <w:szCs w:val="24"/>
          <w:lang w:val="en-US"/>
        </w:rPr>
        <w:t xml:space="preserve"> of the religious life of </w:t>
      </w:r>
      <w:r>
        <w:rPr>
          <w:rFonts w:ascii="Times New Roman" w:hAnsi="Times New Roman" w:cs="Times New Roman"/>
          <w:sz w:val="24"/>
          <w:szCs w:val="24"/>
          <w:lang w:val="en-US"/>
        </w:rPr>
        <w:t xml:space="preserve">the </w:t>
      </w:r>
      <w:r w:rsidR="00A950CA" w:rsidRPr="00A950CA">
        <w:rPr>
          <w:rFonts w:ascii="Times New Roman" w:hAnsi="Times New Roman" w:cs="Times New Roman"/>
          <w:sz w:val="24"/>
          <w:szCs w:val="24"/>
          <w:lang w:val="en-US"/>
        </w:rPr>
        <w:t xml:space="preserve">Muslims in Tajikistan during the pandemic. In particular, he noted that, despite the restrictions since the spring of 2020, religious life has mostly continued, and after the end of the pandemic </w:t>
      </w:r>
      <w:r>
        <w:rPr>
          <w:rFonts w:ascii="Times New Roman" w:hAnsi="Times New Roman" w:cs="Times New Roman"/>
          <w:sz w:val="24"/>
          <w:szCs w:val="24"/>
          <w:lang w:val="en-US"/>
        </w:rPr>
        <w:t xml:space="preserve">in the country </w:t>
      </w:r>
      <w:r w:rsidR="00A950CA" w:rsidRPr="00A950CA">
        <w:rPr>
          <w:rFonts w:ascii="Times New Roman" w:hAnsi="Times New Roman" w:cs="Times New Roman"/>
          <w:sz w:val="24"/>
          <w:szCs w:val="24"/>
          <w:lang w:val="en-US"/>
        </w:rPr>
        <w:t>was officially announced in January 2021, believers were allowed to visit mosques, however, subject to compliance with the mask regime and other restrictive measures. He also supported the opinion of Prof. al-</w:t>
      </w:r>
      <w:proofErr w:type="spellStart"/>
      <w:r w:rsidR="00A950CA" w:rsidRPr="00A950CA">
        <w:rPr>
          <w:rFonts w:ascii="Times New Roman" w:hAnsi="Times New Roman" w:cs="Times New Roman"/>
          <w:sz w:val="24"/>
          <w:szCs w:val="24"/>
          <w:lang w:val="en-US"/>
        </w:rPr>
        <w:t>Jindi</w:t>
      </w:r>
      <w:proofErr w:type="spellEnd"/>
      <w:r w:rsidR="00A950CA" w:rsidRPr="00A950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who </w:t>
      </w:r>
      <w:r w:rsidR="00A950CA" w:rsidRPr="00A950CA">
        <w:rPr>
          <w:rFonts w:ascii="Times New Roman" w:hAnsi="Times New Roman" w:cs="Times New Roman"/>
          <w:sz w:val="24"/>
          <w:szCs w:val="24"/>
          <w:lang w:val="en-US"/>
        </w:rPr>
        <w:t>said that now</w:t>
      </w:r>
      <w:r>
        <w:rPr>
          <w:rFonts w:ascii="Times New Roman" w:hAnsi="Times New Roman" w:cs="Times New Roman"/>
          <w:sz w:val="24"/>
          <w:szCs w:val="24"/>
          <w:lang w:val="en-US"/>
        </w:rPr>
        <w:t xml:space="preserve"> the</w:t>
      </w:r>
      <w:r w:rsidR="00A950CA" w:rsidRPr="00A950CA">
        <w:rPr>
          <w:rFonts w:ascii="Times New Roman" w:hAnsi="Times New Roman" w:cs="Times New Roman"/>
          <w:sz w:val="24"/>
          <w:szCs w:val="24"/>
          <w:lang w:val="en-US"/>
        </w:rPr>
        <w:t xml:space="preserve"> Muslims w</w:t>
      </w:r>
      <w:r>
        <w:rPr>
          <w:rFonts w:ascii="Times New Roman" w:hAnsi="Times New Roman" w:cs="Times New Roman"/>
          <w:sz w:val="24"/>
          <w:szCs w:val="24"/>
          <w:lang w:val="en-US"/>
        </w:rPr>
        <w:t xml:space="preserve">ould </w:t>
      </w:r>
      <w:r w:rsidR="00A950CA" w:rsidRPr="00A950CA">
        <w:rPr>
          <w:rFonts w:ascii="Times New Roman" w:hAnsi="Times New Roman" w:cs="Times New Roman"/>
          <w:sz w:val="24"/>
          <w:szCs w:val="24"/>
          <w:lang w:val="en-US"/>
        </w:rPr>
        <w:t xml:space="preserve">be </w:t>
      </w:r>
      <w:r>
        <w:rPr>
          <w:rFonts w:ascii="Times New Roman" w:hAnsi="Times New Roman" w:cs="Times New Roman"/>
          <w:sz w:val="24"/>
          <w:szCs w:val="24"/>
          <w:lang w:val="en-US"/>
        </w:rPr>
        <w:t>adjusted</w:t>
      </w:r>
      <w:r w:rsidR="00A950CA" w:rsidRPr="00A950CA">
        <w:rPr>
          <w:rFonts w:ascii="Times New Roman" w:hAnsi="Times New Roman" w:cs="Times New Roman"/>
          <w:sz w:val="24"/>
          <w:szCs w:val="24"/>
          <w:lang w:val="en-US"/>
        </w:rPr>
        <w:t xml:space="preserve"> to combine the practice of religious rituals with restrictive measures. In conclusion, the speaker called for the need to study this t</w:t>
      </w:r>
      <w:r>
        <w:rPr>
          <w:rFonts w:ascii="Times New Roman" w:hAnsi="Times New Roman" w:cs="Times New Roman"/>
          <w:sz w:val="24"/>
          <w:szCs w:val="24"/>
          <w:lang w:val="en-US"/>
        </w:rPr>
        <w:t>heme</w:t>
      </w:r>
      <w:r w:rsidR="00A950CA" w:rsidRPr="00A950CA">
        <w:rPr>
          <w:rFonts w:ascii="Times New Roman" w:hAnsi="Times New Roman" w:cs="Times New Roman"/>
          <w:sz w:val="24"/>
          <w:szCs w:val="24"/>
          <w:lang w:val="en-US"/>
        </w:rPr>
        <w:t xml:space="preserve"> in the context of each country, each religion</w:t>
      </w:r>
      <w:r>
        <w:rPr>
          <w:rFonts w:ascii="Times New Roman" w:hAnsi="Times New Roman" w:cs="Times New Roman"/>
          <w:sz w:val="24"/>
          <w:szCs w:val="24"/>
          <w:lang w:val="en-US"/>
        </w:rPr>
        <w:t>. He also proposed</w:t>
      </w:r>
      <w:r w:rsidR="00A950CA" w:rsidRPr="00A950CA">
        <w:rPr>
          <w:rFonts w:ascii="Times New Roman" w:hAnsi="Times New Roman" w:cs="Times New Roman"/>
          <w:sz w:val="24"/>
          <w:szCs w:val="24"/>
          <w:lang w:val="en-US"/>
        </w:rPr>
        <w:t xml:space="preserve"> for strengthening </w:t>
      </w:r>
      <w:r>
        <w:rPr>
          <w:rFonts w:ascii="Times New Roman" w:hAnsi="Times New Roman" w:cs="Times New Roman"/>
          <w:sz w:val="24"/>
          <w:szCs w:val="24"/>
          <w:lang w:val="en-US"/>
        </w:rPr>
        <w:t xml:space="preserve">a </w:t>
      </w:r>
      <w:r w:rsidR="00A950CA" w:rsidRPr="00A950CA">
        <w:rPr>
          <w:rFonts w:ascii="Times New Roman" w:hAnsi="Times New Roman" w:cs="Times New Roman"/>
          <w:sz w:val="24"/>
          <w:szCs w:val="24"/>
          <w:lang w:val="en-US"/>
        </w:rPr>
        <w:t xml:space="preserve">cooperation </w:t>
      </w:r>
      <w:r>
        <w:rPr>
          <w:rFonts w:ascii="Times New Roman" w:hAnsi="Times New Roman" w:cs="Times New Roman"/>
          <w:sz w:val="24"/>
          <w:szCs w:val="24"/>
          <w:lang w:val="en-US"/>
        </w:rPr>
        <w:t xml:space="preserve">and joint </w:t>
      </w:r>
      <w:proofErr w:type="gramStart"/>
      <w:r>
        <w:rPr>
          <w:rFonts w:ascii="Times New Roman" w:hAnsi="Times New Roman" w:cs="Times New Roman"/>
          <w:sz w:val="24"/>
          <w:szCs w:val="24"/>
          <w:lang w:val="en-US"/>
        </w:rPr>
        <w:t>researches</w:t>
      </w:r>
      <w:proofErr w:type="gramEnd"/>
      <w:r>
        <w:rPr>
          <w:rFonts w:ascii="Times New Roman" w:hAnsi="Times New Roman" w:cs="Times New Roman"/>
          <w:sz w:val="24"/>
          <w:szCs w:val="24"/>
          <w:lang w:val="en-US"/>
        </w:rPr>
        <w:t xml:space="preserve"> </w:t>
      </w:r>
      <w:r w:rsidR="00A950CA" w:rsidRPr="00A950CA">
        <w:rPr>
          <w:rFonts w:ascii="Times New Roman" w:hAnsi="Times New Roman" w:cs="Times New Roman"/>
          <w:sz w:val="24"/>
          <w:szCs w:val="24"/>
          <w:lang w:val="en-US"/>
        </w:rPr>
        <w:t>in the traditional (offline) format.</w:t>
      </w:r>
      <w:r w:rsidR="00A950CA">
        <w:rPr>
          <w:rFonts w:ascii="Times New Roman" w:hAnsi="Times New Roman" w:cs="Times New Roman"/>
          <w:sz w:val="24"/>
          <w:szCs w:val="24"/>
          <w:lang w:val="en-US"/>
        </w:rPr>
        <w:t xml:space="preserve">  </w:t>
      </w:r>
    </w:p>
    <w:p w14:paraId="0D0A79C0" w14:textId="5C244DD5" w:rsidR="00A950CA" w:rsidRDefault="00A950CA" w:rsidP="00FB7461">
      <w:pPr>
        <w:jc w:val="both"/>
        <w:rPr>
          <w:rFonts w:ascii="Times New Roman" w:hAnsi="Times New Roman" w:cs="Times New Roman"/>
          <w:sz w:val="24"/>
          <w:szCs w:val="24"/>
          <w:lang w:val="en-US"/>
        </w:rPr>
      </w:pPr>
    </w:p>
    <w:p w14:paraId="65ED8321" w14:textId="57CB7E8E" w:rsidR="00A950CA" w:rsidRDefault="00490D55" w:rsidP="00FB7461">
      <w:pPr>
        <w:jc w:val="both"/>
        <w:rPr>
          <w:rFonts w:ascii="Times New Roman" w:hAnsi="Times New Roman" w:cs="Times New Roman"/>
          <w:sz w:val="24"/>
          <w:szCs w:val="24"/>
          <w:lang w:val="en-US"/>
        </w:rPr>
      </w:pPr>
      <w:r>
        <w:rPr>
          <w:noProof/>
          <w:lang w:eastAsia="ru-RU"/>
        </w:rPr>
        <w:drawing>
          <wp:anchor distT="0" distB="0" distL="114300" distR="114300" simplePos="0" relativeHeight="251660800" behindDoc="0" locked="0" layoutInCell="1" allowOverlap="1" wp14:anchorId="0FA61497" wp14:editId="32995590">
            <wp:simplePos x="0" y="0"/>
            <wp:positionH relativeFrom="margin">
              <wp:posOffset>2540</wp:posOffset>
            </wp:positionH>
            <wp:positionV relativeFrom="paragraph">
              <wp:posOffset>1905</wp:posOffset>
            </wp:positionV>
            <wp:extent cx="3093720" cy="17475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35580" b="37652"/>
                    <a:stretch/>
                  </pic:blipFill>
                  <pic:spPr bwMode="auto">
                    <a:xfrm>
                      <a:off x="0" y="0"/>
                      <a:ext cx="3093720" cy="174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950CA" w:rsidRPr="00A950CA">
        <w:rPr>
          <w:rFonts w:ascii="Times New Roman" w:hAnsi="Times New Roman" w:cs="Times New Roman"/>
          <w:sz w:val="24"/>
          <w:szCs w:val="24"/>
          <w:lang w:val="en-US"/>
        </w:rPr>
        <w:t>Gulchehra</w:t>
      </w:r>
      <w:proofErr w:type="spellEnd"/>
      <w:r w:rsidR="00A950CA" w:rsidRPr="00A950CA">
        <w:rPr>
          <w:rFonts w:ascii="Times New Roman" w:hAnsi="Times New Roman" w:cs="Times New Roman"/>
          <w:sz w:val="24"/>
          <w:szCs w:val="24"/>
          <w:lang w:val="en-US"/>
        </w:rPr>
        <w:t xml:space="preserve"> </w:t>
      </w:r>
      <w:proofErr w:type="spellStart"/>
      <w:r w:rsidR="00A950CA" w:rsidRPr="00A950CA">
        <w:rPr>
          <w:rFonts w:ascii="Times New Roman" w:hAnsi="Times New Roman" w:cs="Times New Roman"/>
          <w:sz w:val="24"/>
          <w:szCs w:val="24"/>
          <w:lang w:val="en-US"/>
        </w:rPr>
        <w:t>Seidova</w:t>
      </w:r>
      <w:proofErr w:type="spellEnd"/>
      <w:r w:rsidR="00A950CA" w:rsidRPr="00A950CA">
        <w:rPr>
          <w:rFonts w:ascii="Times New Roman" w:hAnsi="Times New Roman" w:cs="Times New Roman"/>
          <w:sz w:val="24"/>
          <w:szCs w:val="24"/>
          <w:lang w:val="en-US"/>
        </w:rPr>
        <w:t xml:space="preserve">, Doctor of Historical Sciences, </w:t>
      </w:r>
      <w:r w:rsidR="002D1783" w:rsidRPr="002D1783">
        <w:rPr>
          <w:rFonts w:ascii="Times New Roman" w:hAnsi="Times New Roman" w:cs="Times New Roman"/>
          <w:sz w:val="24"/>
          <w:szCs w:val="24"/>
          <w:lang w:val="en-US"/>
        </w:rPr>
        <w:t>Head of the UNESCO Chair</w:t>
      </w:r>
      <w:r w:rsidR="00B065B8">
        <w:rPr>
          <w:rFonts w:ascii="Times New Roman" w:hAnsi="Times New Roman" w:cs="Times New Roman"/>
          <w:sz w:val="24"/>
          <w:szCs w:val="24"/>
          <w:lang w:val="en-US"/>
        </w:rPr>
        <w:t xml:space="preserve"> Branch at the </w:t>
      </w:r>
      <w:r w:rsidR="002D1783" w:rsidRPr="002D1783">
        <w:rPr>
          <w:rFonts w:ascii="Times New Roman" w:hAnsi="Times New Roman" w:cs="Times New Roman"/>
          <w:sz w:val="24"/>
          <w:szCs w:val="24"/>
          <w:lang w:val="en-US"/>
        </w:rPr>
        <w:t>Dagestan State University (Russia)</w:t>
      </w:r>
      <w:r w:rsidR="00A950CA" w:rsidRPr="00A950CA">
        <w:rPr>
          <w:rFonts w:ascii="Times New Roman" w:hAnsi="Times New Roman" w:cs="Times New Roman"/>
          <w:sz w:val="24"/>
          <w:szCs w:val="24"/>
          <w:lang w:val="en-US"/>
        </w:rPr>
        <w:t xml:space="preserve">, spoke about the </w:t>
      </w:r>
      <w:r w:rsidR="00B065B8">
        <w:rPr>
          <w:rFonts w:ascii="Times New Roman" w:hAnsi="Times New Roman" w:cs="Times New Roman"/>
          <w:sz w:val="24"/>
          <w:szCs w:val="24"/>
          <w:lang w:val="en-US"/>
        </w:rPr>
        <w:t>specificities</w:t>
      </w:r>
      <w:r w:rsidR="00A950CA" w:rsidRPr="00A950CA">
        <w:rPr>
          <w:rFonts w:ascii="Times New Roman" w:hAnsi="Times New Roman" w:cs="Times New Roman"/>
          <w:sz w:val="24"/>
          <w:szCs w:val="24"/>
          <w:lang w:val="en-US"/>
        </w:rPr>
        <w:t xml:space="preserve"> of religious rituals in the context of the pandemic, using the example of the </w:t>
      </w:r>
      <w:proofErr w:type="spellStart"/>
      <w:r w:rsidR="00A950CA" w:rsidRPr="00B065B8">
        <w:rPr>
          <w:rFonts w:ascii="Times New Roman" w:hAnsi="Times New Roman" w:cs="Times New Roman"/>
          <w:i/>
          <w:iCs/>
          <w:sz w:val="24"/>
          <w:szCs w:val="24"/>
          <w:lang w:val="en-US"/>
        </w:rPr>
        <w:t>muharram</w:t>
      </w:r>
      <w:proofErr w:type="spellEnd"/>
      <w:r w:rsidR="00A950CA" w:rsidRPr="00A950CA">
        <w:rPr>
          <w:rFonts w:ascii="Times New Roman" w:hAnsi="Times New Roman" w:cs="Times New Roman"/>
          <w:sz w:val="24"/>
          <w:szCs w:val="24"/>
          <w:lang w:val="en-US"/>
        </w:rPr>
        <w:t xml:space="preserve"> celebration in </w:t>
      </w:r>
      <w:proofErr w:type="spellStart"/>
      <w:r w:rsidR="00A950CA" w:rsidRPr="00A950CA">
        <w:rPr>
          <w:rFonts w:ascii="Times New Roman" w:hAnsi="Times New Roman" w:cs="Times New Roman"/>
          <w:sz w:val="24"/>
          <w:szCs w:val="24"/>
          <w:lang w:val="en-US"/>
        </w:rPr>
        <w:t>Derbent</w:t>
      </w:r>
      <w:proofErr w:type="spellEnd"/>
      <w:r w:rsidR="00A950CA" w:rsidRPr="00A950CA">
        <w:rPr>
          <w:rFonts w:ascii="Times New Roman" w:hAnsi="Times New Roman" w:cs="Times New Roman"/>
          <w:sz w:val="24"/>
          <w:szCs w:val="24"/>
          <w:lang w:val="en-US"/>
        </w:rPr>
        <w:t>, Dagestan in 2020.</w:t>
      </w:r>
      <w:r w:rsidR="002D1783">
        <w:rPr>
          <w:rFonts w:ascii="Times New Roman" w:hAnsi="Times New Roman" w:cs="Times New Roman"/>
          <w:sz w:val="24"/>
          <w:szCs w:val="24"/>
          <w:lang w:val="en-US"/>
        </w:rPr>
        <w:t xml:space="preserve"> </w:t>
      </w:r>
      <w:r w:rsidR="00B065B8">
        <w:rPr>
          <w:rFonts w:ascii="Times New Roman" w:hAnsi="Times New Roman" w:cs="Times New Roman"/>
          <w:sz w:val="24"/>
          <w:szCs w:val="24"/>
          <w:lang w:val="en-US"/>
        </w:rPr>
        <w:t>As she said, d</w:t>
      </w:r>
      <w:r w:rsidR="00A950CA" w:rsidRPr="00A950CA">
        <w:rPr>
          <w:rFonts w:ascii="Times New Roman" w:hAnsi="Times New Roman" w:cs="Times New Roman"/>
          <w:sz w:val="24"/>
          <w:szCs w:val="24"/>
          <w:lang w:val="en-US"/>
        </w:rPr>
        <w:t xml:space="preserve">espite the difficult situation, it was decided to hold </w:t>
      </w:r>
      <w:proofErr w:type="spellStart"/>
      <w:r w:rsidR="00A950CA" w:rsidRPr="00B065B8">
        <w:rPr>
          <w:rFonts w:ascii="Times New Roman" w:hAnsi="Times New Roman" w:cs="Times New Roman"/>
          <w:i/>
          <w:iCs/>
          <w:sz w:val="24"/>
          <w:szCs w:val="24"/>
          <w:lang w:val="en-US"/>
        </w:rPr>
        <w:t>muharram</w:t>
      </w:r>
      <w:proofErr w:type="spellEnd"/>
      <w:r w:rsidR="00A950CA" w:rsidRPr="00A950CA">
        <w:rPr>
          <w:rFonts w:ascii="Times New Roman" w:hAnsi="Times New Roman" w:cs="Times New Roman"/>
          <w:sz w:val="24"/>
          <w:szCs w:val="24"/>
          <w:lang w:val="en-US"/>
        </w:rPr>
        <w:t xml:space="preserve"> </w:t>
      </w:r>
      <w:r w:rsidR="00A950CA" w:rsidRPr="00A950CA">
        <w:rPr>
          <w:rFonts w:ascii="Times New Roman" w:hAnsi="Times New Roman" w:cs="Times New Roman"/>
          <w:sz w:val="24"/>
          <w:szCs w:val="24"/>
          <w:lang w:val="en-US"/>
        </w:rPr>
        <w:lastRenderedPageBreak/>
        <w:t>(</w:t>
      </w:r>
      <w:proofErr w:type="spellStart"/>
      <w:r w:rsidR="00A950CA" w:rsidRPr="00B065B8">
        <w:rPr>
          <w:rFonts w:ascii="Times New Roman" w:hAnsi="Times New Roman" w:cs="Times New Roman"/>
          <w:i/>
          <w:iCs/>
          <w:sz w:val="24"/>
          <w:szCs w:val="24"/>
          <w:lang w:val="en-US"/>
        </w:rPr>
        <w:t>shahsey-vahsey</w:t>
      </w:r>
      <w:proofErr w:type="spellEnd"/>
      <w:r w:rsidR="00A950CA" w:rsidRPr="00A950CA">
        <w:rPr>
          <w:rFonts w:ascii="Times New Roman" w:hAnsi="Times New Roman" w:cs="Times New Roman"/>
          <w:sz w:val="24"/>
          <w:szCs w:val="24"/>
          <w:lang w:val="en-US"/>
        </w:rPr>
        <w:t xml:space="preserve">) in full, with prayers, processions, theatrical mystery performances, and installations on the streets of the city. As the speaker noted, this was possible for </w:t>
      </w:r>
      <w:proofErr w:type="gramStart"/>
      <w:r w:rsidR="00A950CA" w:rsidRPr="00A950CA">
        <w:rPr>
          <w:rFonts w:ascii="Times New Roman" w:hAnsi="Times New Roman" w:cs="Times New Roman"/>
          <w:sz w:val="24"/>
          <w:szCs w:val="24"/>
          <w:lang w:val="en-US"/>
        </w:rPr>
        <w:t>a number of</w:t>
      </w:r>
      <w:proofErr w:type="gramEnd"/>
      <w:r w:rsidR="00A950CA" w:rsidRPr="00A950CA">
        <w:rPr>
          <w:rFonts w:ascii="Times New Roman" w:hAnsi="Times New Roman" w:cs="Times New Roman"/>
          <w:sz w:val="24"/>
          <w:szCs w:val="24"/>
          <w:lang w:val="en-US"/>
        </w:rPr>
        <w:t xml:space="preserve"> reasons – holding mass events in the open air, including in the courtyard </w:t>
      </w:r>
      <w:r w:rsidR="00B065B8" w:rsidRPr="00A950CA">
        <w:rPr>
          <w:rFonts w:ascii="Times New Roman" w:hAnsi="Times New Roman" w:cs="Times New Roman"/>
          <w:sz w:val="24"/>
          <w:szCs w:val="24"/>
          <w:lang w:val="en-US"/>
        </w:rPr>
        <w:t>(and not inside)</w:t>
      </w:r>
      <w:r w:rsidR="00B065B8">
        <w:rPr>
          <w:rFonts w:ascii="Times New Roman" w:hAnsi="Times New Roman" w:cs="Times New Roman"/>
          <w:sz w:val="24"/>
          <w:szCs w:val="24"/>
          <w:lang w:val="en-US"/>
        </w:rPr>
        <w:t xml:space="preserve"> </w:t>
      </w:r>
      <w:r w:rsidR="00A950CA" w:rsidRPr="00A950CA">
        <w:rPr>
          <w:rFonts w:ascii="Times New Roman" w:hAnsi="Times New Roman" w:cs="Times New Roman"/>
          <w:sz w:val="24"/>
          <w:szCs w:val="24"/>
          <w:lang w:val="en-US"/>
        </w:rPr>
        <w:t xml:space="preserve">of the </w:t>
      </w:r>
      <w:proofErr w:type="spellStart"/>
      <w:r w:rsidR="00A950CA" w:rsidRPr="00B065B8">
        <w:rPr>
          <w:rFonts w:ascii="Times New Roman" w:hAnsi="Times New Roman" w:cs="Times New Roman"/>
          <w:i/>
          <w:iCs/>
          <w:sz w:val="24"/>
          <w:szCs w:val="24"/>
          <w:lang w:val="en-US"/>
        </w:rPr>
        <w:t>Juma</w:t>
      </w:r>
      <w:proofErr w:type="spellEnd"/>
      <w:r w:rsidR="00A950CA" w:rsidRPr="00A950CA">
        <w:rPr>
          <w:rFonts w:ascii="Times New Roman" w:hAnsi="Times New Roman" w:cs="Times New Roman"/>
          <w:sz w:val="24"/>
          <w:szCs w:val="24"/>
          <w:lang w:val="en-US"/>
        </w:rPr>
        <w:t xml:space="preserve"> mosque, strict observance of social distance, </w:t>
      </w:r>
      <w:r w:rsidR="00A950CA">
        <w:rPr>
          <w:rFonts w:ascii="Times New Roman" w:hAnsi="Times New Roman" w:cs="Times New Roman"/>
          <w:sz w:val="24"/>
          <w:szCs w:val="24"/>
          <w:lang w:val="en-US"/>
        </w:rPr>
        <w:t>using</w:t>
      </w:r>
      <w:r w:rsidR="00A950CA" w:rsidRPr="00A950CA">
        <w:rPr>
          <w:rFonts w:ascii="Times New Roman" w:hAnsi="Times New Roman" w:cs="Times New Roman"/>
          <w:sz w:val="24"/>
          <w:szCs w:val="24"/>
          <w:lang w:val="en-US"/>
        </w:rPr>
        <w:t xml:space="preserve"> of sanitizers, measuring the temperature of each participant of the events. At the same time, as she </w:t>
      </w:r>
      <w:r w:rsidR="00A950CA">
        <w:rPr>
          <w:rFonts w:ascii="Times New Roman" w:hAnsi="Times New Roman" w:cs="Times New Roman"/>
          <w:sz w:val="24"/>
          <w:szCs w:val="24"/>
          <w:lang w:val="en-US"/>
        </w:rPr>
        <w:t xml:space="preserve">highlighted there were not </w:t>
      </w:r>
      <w:r w:rsidR="00B065B8" w:rsidRPr="00A950CA">
        <w:rPr>
          <w:rFonts w:ascii="Times New Roman" w:hAnsi="Times New Roman" w:cs="Times New Roman"/>
          <w:sz w:val="24"/>
          <w:szCs w:val="24"/>
          <w:lang w:val="en-US"/>
        </w:rPr>
        <w:t xml:space="preserve">recorded </w:t>
      </w:r>
      <w:r w:rsidR="00B065B8">
        <w:rPr>
          <w:rFonts w:ascii="Times New Roman" w:hAnsi="Times New Roman" w:cs="Times New Roman"/>
          <w:sz w:val="24"/>
          <w:szCs w:val="24"/>
          <w:lang w:val="en-US"/>
        </w:rPr>
        <w:t>any</w:t>
      </w:r>
      <w:r w:rsidR="00A950CA">
        <w:rPr>
          <w:rFonts w:ascii="Times New Roman" w:hAnsi="Times New Roman" w:cs="Times New Roman"/>
          <w:sz w:val="24"/>
          <w:szCs w:val="24"/>
          <w:lang w:val="en-US"/>
        </w:rPr>
        <w:t xml:space="preserve"> </w:t>
      </w:r>
      <w:r w:rsidR="00A950CA" w:rsidRPr="00A950CA">
        <w:rPr>
          <w:rFonts w:ascii="Times New Roman" w:hAnsi="Times New Roman" w:cs="Times New Roman"/>
          <w:sz w:val="24"/>
          <w:szCs w:val="24"/>
          <w:lang w:val="en-US"/>
        </w:rPr>
        <w:t xml:space="preserve">cases of coronavirus after the holiday. </w:t>
      </w:r>
      <w:r w:rsidR="00A950CA">
        <w:rPr>
          <w:rFonts w:ascii="Times New Roman" w:hAnsi="Times New Roman" w:cs="Times New Roman"/>
          <w:sz w:val="24"/>
          <w:szCs w:val="24"/>
          <w:lang w:val="en-US"/>
        </w:rPr>
        <w:t>At</w:t>
      </w:r>
      <w:r w:rsidR="00A950CA" w:rsidRPr="00A950CA">
        <w:rPr>
          <w:rFonts w:ascii="Times New Roman" w:hAnsi="Times New Roman" w:cs="Times New Roman"/>
          <w:sz w:val="24"/>
          <w:szCs w:val="24"/>
          <w:lang w:val="en-US"/>
        </w:rPr>
        <w:t xml:space="preserve"> the end, this experience has shown that it </w:t>
      </w:r>
      <w:r w:rsidR="00B065B8">
        <w:rPr>
          <w:rFonts w:ascii="Times New Roman" w:hAnsi="Times New Roman" w:cs="Times New Roman"/>
          <w:sz w:val="24"/>
          <w:szCs w:val="24"/>
          <w:lang w:val="en-US"/>
        </w:rPr>
        <w:t>wa</w:t>
      </w:r>
      <w:r w:rsidR="00A950CA" w:rsidRPr="00A950CA">
        <w:rPr>
          <w:rFonts w:ascii="Times New Roman" w:hAnsi="Times New Roman" w:cs="Times New Roman"/>
          <w:sz w:val="24"/>
          <w:szCs w:val="24"/>
          <w:lang w:val="en-US"/>
        </w:rPr>
        <w:t>s possible to find a compromise on the performance of rituals in the context of a pandemic in each specific case.</w:t>
      </w:r>
    </w:p>
    <w:p w14:paraId="34C301E0" w14:textId="77777777" w:rsidR="000466C2" w:rsidRDefault="000466C2" w:rsidP="00FB7461">
      <w:pPr>
        <w:jc w:val="both"/>
        <w:rPr>
          <w:rFonts w:ascii="Times New Roman" w:hAnsi="Times New Roman" w:cs="Times New Roman"/>
          <w:sz w:val="24"/>
          <w:szCs w:val="24"/>
          <w:lang w:val="en-US"/>
        </w:rPr>
      </w:pPr>
    </w:p>
    <w:p w14:paraId="63CC74A9" w14:textId="77777777" w:rsidR="00CE6C51" w:rsidRDefault="00CE6C51" w:rsidP="00FB7461">
      <w:pPr>
        <w:jc w:val="both"/>
        <w:rPr>
          <w:rFonts w:ascii="Times New Roman" w:hAnsi="Times New Roman" w:cs="Times New Roman"/>
          <w:sz w:val="24"/>
          <w:szCs w:val="24"/>
          <w:lang w:val="en-US"/>
        </w:rPr>
      </w:pPr>
      <w:r w:rsidRPr="00B065B8">
        <w:rPr>
          <w:rFonts w:ascii="Times New Roman" w:hAnsi="Times New Roman" w:cs="Times New Roman"/>
          <w:b/>
          <w:bCs/>
          <w:sz w:val="24"/>
          <w:szCs w:val="24"/>
          <w:lang w:val="en-US"/>
        </w:rPr>
        <w:t>During Session 2</w:t>
      </w:r>
      <w:r>
        <w:rPr>
          <w:rFonts w:ascii="Times New Roman" w:hAnsi="Times New Roman" w:cs="Times New Roman"/>
          <w:sz w:val="24"/>
          <w:szCs w:val="24"/>
          <w:lang w:val="en-US"/>
        </w:rPr>
        <w:t xml:space="preserve"> were discussed </w:t>
      </w:r>
      <w:r w:rsidRPr="00CE6C51">
        <w:rPr>
          <w:rFonts w:ascii="Times New Roman" w:hAnsi="Times New Roman" w:cs="Times New Roman"/>
          <w:sz w:val="24"/>
          <w:szCs w:val="24"/>
          <w:lang w:val="en-US"/>
        </w:rPr>
        <w:t>issues related to religious educ</w:t>
      </w:r>
      <w:r>
        <w:rPr>
          <w:rFonts w:ascii="Times New Roman" w:hAnsi="Times New Roman" w:cs="Times New Roman"/>
          <w:sz w:val="24"/>
          <w:szCs w:val="24"/>
          <w:lang w:val="en-US"/>
        </w:rPr>
        <w:t>ation during the COVID pandemic.</w:t>
      </w:r>
    </w:p>
    <w:p w14:paraId="7BE71B4D" w14:textId="382BC49E" w:rsidR="00A950CA" w:rsidRDefault="003826B5" w:rsidP="00FB7461">
      <w:pPr>
        <w:jc w:val="both"/>
        <w:rPr>
          <w:rFonts w:ascii="Times New Roman" w:hAnsi="Times New Roman" w:cs="Times New Roman"/>
          <w:sz w:val="24"/>
          <w:szCs w:val="24"/>
          <w:lang w:val="en-US"/>
        </w:rPr>
      </w:pPr>
      <w:r>
        <w:rPr>
          <w:noProof/>
          <w:lang w:eastAsia="ru-RU"/>
        </w:rPr>
        <w:drawing>
          <wp:anchor distT="0" distB="0" distL="114300" distR="114300" simplePos="0" relativeHeight="251658752" behindDoc="0" locked="0" layoutInCell="1" allowOverlap="1" wp14:anchorId="08377F0E" wp14:editId="36F4B552">
            <wp:simplePos x="0" y="0"/>
            <wp:positionH relativeFrom="margin">
              <wp:posOffset>20955</wp:posOffset>
            </wp:positionH>
            <wp:positionV relativeFrom="paragraph">
              <wp:posOffset>66040</wp:posOffset>
            </wp:positionV>
            <wp:extent cx="3131820" cy="17811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t="35745" r="391" b="37405"/>
                    <a:stretch/>
                  </pic:blipFill>
                  <pic:spPr bwMode="auto">
                    <a:xfrm>
                      <a:off x="0" y="0"/>
                      <a:ext cx="31318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6B5">
        <w:rPr>
          <w:rFonts w:ascii="Times New Roman" w:hAnsi="Times New Roman" w:cs="Times New Roman"/>
          <w:sz w:val="24"/>
          <w:szCs w:val="24"/>
          <w:lang w:val="en-US"/>
        </w:rPr>
        <w:t xml:space="preserve">The session was moderated by Dmitry Spivak, Doctor of Philological Sciences, Prof., </w:t>
      </w:r>
      <w:r w:rsidR="00B065B8">
        <w:rPr>
          <w:rFonts w:ascii="Times New Roman" w:hAnsi="Times New Roman" w:cs="Times New Roman"/>
          <w:sz w:val="24"/>
          <w:szCs w:val="24"/>
          <w:lang w:val="en-US"/>
        </w:rPr>
        <w:t xml:space="preserve">Head of the UNESCO </w:t>
      </w:r>
      <w:r w:rsidRPr="003826B5">
        <w:rPr>
          <w:rFonts w:ascii="Times New Roman" w:hAnsi="Times New Roman" w:cs="Times New Roman"/>
          <w:sz w:val="24"/>
          <w:szCs w:val="24"/>
          <w:lang w:val="en-US"/>
        </w:rPr>
        <w:t xml:space="preserve">Chair, </w:t>
      </w:r>
      <w:r w:rsidR="00B065B8">
        <w:rPr>
          <w:rFonts w:ascii="Times New Roman" w:hAnsi="Times New Roman" w:cs="Times New Roman"/>
          <w:sz w:val="24"/>
          <w:szCs w:val="24"/>
          <w:lang w:val="en-US"/>
        </w:rPr>
        <w:t>H</w:t>
      </w:r>
      <w:r w:rsidRPr="003826B5">
        <w:rPr>
          <w:rFonts w:ascii="Times New Roman" w:hAnsi="Times New Roman" w:cs="Times New Roman"/>
          <w:sz w:val="24"/>
          <w:szCs w:val="24"/>
          <w:lang w:val="en-US"/>
        </w:rPr>
        <w:t>ead of the Center for Fundamental Research in the Sphere of Culture</w:t>
      </w:r>
      <w:r w:rsidR="00B065B8">
        <w:rPr>
          <w:rFonts w:ascii="Times New Roman" w:hAnsi="Times New Roman" w:cs="Times New Roman"/>
          <w:sz w:val="24"/>
          <w:szCs w:val="24"/>
          <w:lang w:val="en-US"/>
        </w:rPr>
        <w:t xml:space="preserve"> at the</w:t>
      </w:r>
      <w:r w:rsidRPr="003826B5">
        <w:rPr>
          <w:rFonts w:ascii="Times New Roman" w:hAnsi="Times New Roman" w:cs="Times New Roman"/>
          <w:sz w:val="24"/>
          <w:szCs w:val="24"/>
          <w:lang w:val="en-US"/>
        </w:rPr>
        <w:t xml:space="preserve"> </w:t>
      </w:r>
      <w:r w:rsidR="00CD5307">
        <w:rPr>
          <w:rFonts w:ascii="Times New Roman" w:hAnsi="Times New Roman" w:cs="Times New Roman"/>
          <w:sz w:val="24"/>
          <w:szCs w:val="24"/>
          <w:lang w:val="en-US"/>
        </w:rPr>
        <w:t xml:space="preserve">D.S. </w:t>
      </w:r>
      <w:proofErr w:type="spellStart"/>
      <w:r w:rsidR="00CD5307">
        <w:rPr>
          <w:rFonts w:ascii="Times New Roman" w:hAnsi="Times New Roman" w:cs="Times New Roman"/>
          <w:sz w:val="24"/>
          <w:szCs w:val="24"/>
          <w:lang w:val="en-US"/>
        </w:rPr>
        <w:t>Likhachev</w:t>
      </w:r>
      <w:proofErr w:type="spellEnd"/>
      <w:r w:rsidR="00CD5307" w:rsidRPr="003826B5">
        <w:rPr>
          <w:rFonts w:ascii="Times New Roman" w:hAnsi="Times New Roman" w:cs="Times New Roman"/>
          <w:sz w:val="24"/>
          <w:szCs w:val="24"/>
          <w:lang w:val="en-US"/>
        </w:rPr>
        <w:t xml:space="preserve"> </w:t>
      </w:r>
      <w:r w:rsidRPr="003826B5">
        <w:rPr>
          <w:rFonts w:ascii="Times New Roman" w:hAnsi="Times New Roman" w:cs="Times New Roman"/>
          <w:sz w:val="24"/>
          <w:szCs w:val="24"/>
          <w:lang w:val="en-US"/>
        </w:rPr>
        <w:t>Russian Institute of Cultural and Natural Heri</w:t>
      </w:r>
      <w:r w:rsidR="00CD5307">
        <w:rPr>
          <w:rFonts w:ascii="Times New Roman" w:hAnsi="Times New Roman" w:cs="Times New Roman"/>
          <w:sz w:val="24"/>
          <w:szCs w:val="24"/>
          <w:lang w:val="en-US"/>
        </w:rPr>
        <w:t xml:space="preserve">tage </w:t>
      </w:r>
      <w:r w:rsidRPr="003826B5">
        <w:rPr>
          <w:rFonts w:ascii="Times New Roman" w:hAnsi="Times New Roman" w:cs="Times New Roman"/>
          <w:sz w:val="24"/>
          <w:szCs w:val="24"/>
          <w:lang w:val="en-US"/>
        </w:rPr>
        <w:t>(Russia).</w:t>
      </w:r>
      <w:r>
        <w:rPr>
          <w:rFonts w:ascii="Times New Roman" w:hAnsi="Times New Roman" w:cs="Times New Roman"/>
          <w:sz w:val="24"/>
          <w:szCs w:val="24"/>
          <w:lang w:val="en-US"/>
        </w:rPr>
        <w:t xml:space="preserve"> </w:t>
      </w:r>
      <w:r w:rsidRPr="003826B5">
        <w:rPr>
          <w:rFonts w:ascii="Times New Roman" w:hAnsi="Times New Roman" w:cs="Times New Roman"/>
          <w:sz w:val="24"/>
          <w:szCs w:val="24"/>
          <w:lang w:val="en-US"/>
        </w:rPr>
        <w:t xml:space="preserve">He noted the importance, relevance of the topic, the innovative and constructive nature of the </w:t>
      </w:r>
      <w:r w:rsidR="00B065B8">
        <w:rPr>
          <w:rFonts w:ascii="Times New Roman" w:hAnsi="Times New Roman" w:cs="Times New Roman"/>
          <w:sz w:val="24"/>
          <w:szCs w:val="24"/>
          <w:lang w:val="en-US"/>
        </w:rPr>
        <w:t>research</w:t>
      </w:r>
      <w:r w:rsidRPr="003826B5">
        <w:rPr>
          <w:rFonts w:ascii="Times New Roman" w:hAnsi="Times New Roman" w:cs="Times New Roman"/>
          <w:sz w:val="24"/>
          <w:szCs w:val="24"/>
          <w:lang w:val="en-US"/>
        </w:rPr>
        <w:t xml:space="preserve"> project, as well as the participation of representatives of the international network of UNESCO Chairs in this conference. The moderator emphasized the importance of the </w:t>
      </w:r>
      <w:r w:rsidR="00B065B8">
        <w:rPr>
          <w:rFonts w:ascii="Times New Roman" w:hAnsi="Times New Roman" w:cs="Times New Roman"/>
          <w:sz w:val="24"/>
          <w:szCs w:val="24"/>
          <w:lang w:val="en-US"/>
        </w:rPr>
        <w:t>notion on</w:t>
      </w:r>
      <w:r w:rsidRPr="003826B5">
        <w:rPr>
          <w:rFonts w:ascii="Times New Roman" w:hAnsi="Times New Roman" w:cs="Times New Roman"/>
          <w:sz w:val="24"/>
          <w:szCs w:val="24"/>
          <w:lang w:val="en-US"/>
        </w:rPr>
        <w:t xml:space="preserve"> </w:t>
      </w:r>
      <w:r w:rsidR="00B065B8" w:rsidRPr="003826B5">
        <w:rPr>
          <w:rFonts w:ascii="Times New Roman" w:hAnsi="Times New Roman" w:cs="Times New Roman"/>
          <w:sz w:val="24"/>
          <w:szCs w:val="24"/>
          <w:lang w:val="en-US"/>
        </w:rPr>
        <w:t>"generational catastrophe"</w:t>
      </w:r>
      <w:r w:rsidR="00B065B8">
        <w:rPr>
          <w:rFonts w:ascii="Times New Roman" w:hAnsi="Times New Roman" w:cs="Times New Roman"/>
          <w:sz w:val="24"/>
          <w:szCs w:val="24"/>
          <w:lang w:val="en-US"/>
        </w:rPr>
        <w:t xml:space="preserve"> </w:t>
      </w:r>
      <w:r w:rsidR="00B065B8" w:rsidRPr="003826B5">
        <w:rPr>
          <w:rFonts w:ascii="Times New Roman" w:hAnsi="Times New Roman" w:cs="Times New Roman"/>
          <w:sz w:val="24"/>
          <w:szCs w:val="24"/>
          <w:lang w:val="en-US"/>
        </w:rPr>
        <w:t xml:space="preserve">during </w:t>
      </w:r>
      <w:r w:rsidR="00B065B8">
        <w:rPr>
          <w:rFonts w:ascii="Times New Roman" w:hAnsi="Times New Roman" w:cs="Times New Roman"/>
          <w:sz w:val="24"/>
          <w:szCs w:val="24"/>
          <w:lang w:val="en-US"/>
        </w:rPr>
        <w:t xml:space="preserve">an </w:t>
      </w:r>
      <w:r w:rsidR="00B065B8" w:rsidRPr="003826B5">
        <w:rPr>
          <w:rFonts w:ascii="Times New Roman" w:hAnsi="Times New Roman" w:cs="Times New Roman"/>
          <w:sz w:val="24"/>
          <w:szCs w:val="24"/>
          <w:lang w:val="en-US"/>
        </w:rPr>
        <w:t>online education</w:t>
      </w:r>
      <w:r w:rsidR="00B065B8">
        <w:rPr>
          <w:rFonts w:ascii="Times New Roman" w:hAnsi="Times New Roman" w:cs="Times New Roman"/>
          <w:sz w:val="24"/>
          <w:szCs w:val="24"/>
          <w:lang w:val="en-US"/>
        </w:rPr>
        <w:t xml:space="preserve">, as mentioned by </w:t>
      </w:r>
      <w:r w:rsidRPr="003826B5">
        <w:rPr>
          <w:rFonts w:ascii="Times New Roman" w:hAnsi="Times New Roman" w:cs="Times New Roman"/>
          <w:sz w:val="24"/>
          <w:szCs w:val="24"/>
          <w:lang w:val="en-US"/>
        </w:rPr>
        <w:t xml:space="preserve">the priest P. </w:t>
      </w:r>
      <w:proofErr w:type="spellStart"/>
      <w:r w:rsidRPr="003826B5">
        <w:rPr>
          <w:rFonts w:ascii="Times New Roman" w:hAnsi="Times New Roman" w:cs="Times New Roman"/>
          <w:sz w:val="24"/>
          <w:szCs w:val="24"/>
          <w:lang w:val="en-US"/>
        </w:rPr>
        <w:t>Bakhtiyarov</w:t>
      </w:r>
      <w:proofErr w:type="spellEnd"/>
      <w:r w:rsidR="00B065B8">
        <w:rPr>
          <w:rFonts w:ascii="Times New Roman" w:hAnsi="Times New Roman" w:cs="Times New Roman"/>
          <w:sz w:val="24"/>
          <w:szCs w:val="24"/>
          <w:lang w:val="en-US"/>
        </w:rPr>
        <w:t xml:space="preserve"> in his presentation. That was</w:t>
      </w:r>
      <w:r w:rsidRPr="003826B5">
        <w:rPr>
          <w:rFonts w:ascii="Times New Roman" w:hAnsi="Times New Roman" w:cs="Times New Roman"/>
          <w:sz w:val="24"/>
          <w:szCs w:val="24"/>
          <w:lang w:val="en-US"/>
        </w:rPr>
        <w:t xml:space="preserve"> correlate</w:t>
      </w:r>
      <w:r w:rsidR="00B065B8">
        <w:rPr>
          <w:rFonts w:ascii="Times New Roman" w:hAnsi="Times New Roman" w:cs="Times New Roman"/>
          <w:sz w:val="24"/>
          <w:szCs w:val="24"/>
          <w:lang w:val="en-US"/>
        </w:rPr>
        <w:t>d</w:t>
      </w:r>
      <w:r w:rsidRPr="003826B5">
        <w:rPr>
          <w:rFonts w:ascii="Times New Roman" w:hAnsi="Times New Roman" w:cs="Times New Roman"/>
          <w:sz w:val="24"/>
          <w:szCs w:val="24"/>
          <w:lang w:val="en-US"/>
        </w:rPr>
        <w:t xml:space="preserve"> with the </w:t>
      </w:r>
      <w:r w:rsidR="00B065B8">
        <w:rPr>
          <w:rFonts w:ascii="Times New Roman" w:hAnsi="Times New Roman" w:cs="Times New Roman"/>
          <w:sz w:val="24"/>
          <w:szCs w:val="24"/>
          <w:lang w:val="en-US"/>
        </w:rPr>
        <w:t>ideas</w:t>
      </w:r>
      <w:r w:rsidRPr="003826B5">
        <w:rPr>
          <w:rFonts w:ascii="Times New Roman" w:hAnsi="Times New Roman" w:cs="Times New Roman"/>
          <w:sz w:val="24"/>
          <w:szCs w:val="24"/>
          <w:lang w:val="en-US"/>
        </w:rPr>
        <w:t xml:space="preserve"> of the recently published book by Harvard researchers "Education</w:t>
      </w:r>
      <w:r w:rsidR="00B065B8">
        <w:rPr>
          <w:rFonts w:ascii="Times New Roman" w:hAnsi="Times New Roman" w:cs="Times New Roman"/>
          <w:sz w:val="24"/>
          <w:szCs w:val="24"/>
          <w:lang w:val="en-US"/>
        </w:rPr>
        <w:t>al Collapse</w:t>
      </w:r>
      <w:r w:rsidRPr="003826B5">
        <w:rPr>
          <w:rFonts w:ascii="Times New Roman" w:hAnsi="Times New Roman" w:cs="Times New Roman"/>
          <w:sz w:val="24"/>
          <w:szCs w:val="24"/>
          <w:lang w:val="en-US"/>
        </w:rPr>
        <w:t>". D. Spivak emphasized that, according to research data, about 500 million students in the world were practically excluded from the educational process during the pandemic, and 2/3 of the curricula required a revision. All this testifies to the importance of the educational sphere and the need to study this issue for the development of countries.</w:t>
      </w:r>
    </w:p>
    <w:p w14:paraId="0222BDDD" w14:textId="77777777" w:rsidR="000466C2" w:rsidRDefault="000466C2" w:rsidP="00FB7461">
      <w:pPr>
        <w:jc w:val="both"/>
        <w:rPr>
          <w:rFonts w:ascii="Times New Roman" w:hAnsi="Times New Roman" w:cs="Times New Roman"/>
          <w:sz w:val="24"/>
          <w:szCs w:val="24"/>
          <w:lang w:val="en-US"/>
        </w:rPr>
      </w:pPr>
    </w:p>
    <w:p w14:paraId="6C0F59FF" w14:textId="31BAAD02" w:rsidR="003826B5" w:rsidRDefault="00B065B8" w:rsidP="00FB7461">
      <w:pPr>
        <w:jc w:val="both"/>
        <w:rPr>
          <w:rFonts w:ascii="Times New Roman" w:hAnsi="Times New Roman" w:cs="Times New Roman"/>
          <w:sz w:val="24"/>
          <w:szCs w:val="24"/>
          <w:lang w:val="en-US"/>
        </w:rPr>
      </w:pPr>
      <w:r>
        <w:rPr>
          <w:noProof/>
          <w:lang w:eastAsia="ru-RU"/>
        </w:rPr>
        <w:drawing>
          <wp:anchor distT="0" distB="0" distL="114300" distR="114300" simplePos="0" relativeHeight="251662848" behindDoc="0" locked="0" layoutInCell="1" allowOverlap="1" wp14:anchorId="4DBBC905" wp14:editId="2B295C05">
            <wp:simplePos x="0" y="0"/>
            <wp:positionH relativeFrom="margin">
              <wp:posOffset>-1905</wp:posOffset>
            </wp:positionH>
            <wp:positionV relativeFrom="paragraph">
              <wp:posOffset>57150</wp:posOffset>
            </wp:positionV>
            <wp:extent cx="3103880" cy="1958340"/>
            <wp:effectExtent l="0" t="0" r="127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t="34731" r="218" b="35435"/>
                    <a:stretch/>
                  </pic:blipFill>
                  <pic:spPr bwMode="auto">
                    <a:xfrm>
                      <a:off x="0" y="0"/>
                      <a:ext cx="3103880" cy="1958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2E55" w:rsidRPr="00952E55">
        <w:rPr>
          <w:rFonts w:ascii="Times New Roman" w:hAnsi="Times New Roman" w:cs="Times New Roman"/>
          <w:sz w:val="24"/>
          <w:szCs w:val="24"/>
          <w:lang w:val="en-US"/>
        </w:rPr>
        <w:t xml:space="preserve">Priest Petr </w:t>
      </w:r>
      <w:proofErr w:type="spellStart"/>
      <w:r w:rsidR="00952E55" w:rsidRPr="00952E55">
        <w:rPr>
          <w:rFonts w:ascii="Times New Roman" w:hAnsi="Times New Roman" w:cs="Times New Roman"/>
          <w:sz w:val="24"/>
          <w:szCs w:val="24"/>
          <w:lang w:val="en-US"/>
        </w:rPr>
        <w:t>Bakhtiyarov</w:t>
      </w:r>
      <w:proofErr w:type="spellEnd"/>
      <w:r w:rsidR="00952E55" w:rsidRPr="00952E55">
        <w:rPr>
          <w:rFonts w:ascii="Times New Roman" w:hAnsi="Times New Roman" w:cs="Times New Roman"/>
          <w:sz w:val="24"/>
          <w:szCs w:val="24"/>
          <w:lang w:val="en-US"/>
        </w:rPr>
        <w:t>, Vice-Rector for Academic Affairs of the Almaty Orthodox Theological Seminary (Kazakhstan), in his speech noted the global nature of the challenges faced by the education</w:t>
      </w:r>
      <w:r w:rsidR="000466C2">
        <w:rPr>
          <w:rFonts w:ascii="Times New Roman" w:hAnsi="Times New Roman" w:cs="Times New Roman"/>
          <w:sz w:val="24"/>
          <w:szCs w:val="24"/>
          <w:lang w:val="en-US"/>
        </w:rPr>
        <w:t>al</w:t>
      </w:r>
      <w:r w:rsidR="00952E55" w:rsidRPr="00952E55">
        <w:rPr>
          <w:rFonts w:ascii="Times New Roman" w:hAnsi="Times New Roman" w:cs="Times New Roman"/>
          <w:sz w:val="24"/>
          <w:szCs w:val="24"/>
          <w:lang w:val="en-US"/>
        </w:rPr>
        <w:t xml:space="preserve"> system in the world, including religious education. He </w:t>
      </w:r>
      <w:r w:rsidR="00952E55">
        <w:rPr>
          <w:rFonts w:ascii="Times New Roman" w:hAnsi="Times New Roman" w:cs="Times New Roman"/>
          <w:sz w:val="24"/>
          <w:szCs w:val="24"/>
          <w:lang w:val="en-US"/>
        </w:rPr>
        <w:t>emphasized</w:t>
      </w:r>
      <w:r w:rsidR="00952E55" w:rsidRPr="00952E55">
        <w:rPr>
          <w:rFonts w:ascii="Times New Roman" w:hAnsi="Times New Roman" w:cs="Times New Roman"/>
          <w:sz w:val="24"/>
          <w:szCs w:val="24"/>
          <w:lang w:val="en-US"/>
        </w:rPr>
        <w:t xml:space="preserve"> that, </w:t>
      </w:r>
      <w:r w:rsidR="000466C2">
        <w:rPr>
          <w:rFonts w:ascii="Times New Roman" w:hAnsi="Times New Roman" w:cs="Times New Roman"/>
          <w:sz w:val="24"/>
          <w:szCs w:val="24"/>
          <w:lang w:val="en-US"/>
        </w:rPr>
        <w:t>similarly to</w:t>
      </w:r>
      <w:r w:rsidR="00952E55" w:rsidRPr="00952E55">
        <w:rPr>
          <w:rFonts w:ascii="Times New Roman" w:hAnsi="Times New Roman" w:cs="Times New Roman"/>
          <w:sz w:val="24"/>
          <w:szCs w:val="24"/>
          <w:lang w:val="en-US"/>
        </w:rPr>
        <w:t xml:space="preserve"> the secular education system, </w:t>
      </w:r>
      <w:r w:rsidR="000466C2">
        <w:rPr>
          <w:rFonts w:ascii="Times New Roman" w:hAnsi="Times New Roman" w:cs="Times New Roman"/>
          <w:sz w:val="24"/>
          <w:szCs w:val="24"/>
          <w:lang w:val="en-US"/>
        </w:rPr>
        <w:t>religious</w:t>
      </w:r>
      <w:r w:rsidR="00952E55" w:rsidRPr="00952E55">
        <w:rPr>
          <w:rFonts w:ascii="Times New Roman" w:hAnsi="Times New Roman" w:cs="Times New Roman"/>
          <w:sz w:val="24"/>
          <w:szCs w:val="24"/>
          <w:lang w:val="en-US"/>
        </w:rPr>
        <w:t xml:space="preserve"> educational institutions have a different level of organization of the educational process, a different degree of integration </w:t>
      </w:r>
      <w:r w:rsidR="000466C2">
        <w:rPr>
          <w:rFonts w:ascii="Times New Roman" w:hAnsi="Times New Roman" w:cs="Times New Roman"/>
          <w:sz w:val="24"/>
          <w:szCs w:val="24"/>
          <w:lang w:val="en-US"/>
        </w:rPr>
        <w:t xml:space="preserve">of the </w:t>
      </w:r>
      <w:r w:rsidR="000466C2" w:rsidRPr="00952E55">
        <w:rPr>
          <w:rFonts w:ascii="Times New Roman" w:hAnsi="Times New Roman" w:cs="Times New Roman"/>
          <w:sz w:val="24"/>
          <w:szCs w:val="24"/>
          <w:lang w:val="en-US"/>
        </w:rPr>
        <w:t>distan</w:t>
      </w:r>
      <w:r w:rsidR="000466C2">
        <w:rPr>
          <w:rFonts w:ascii="Times New Roman" w:hAnsi="Times New Roman" w:cs="Times New Roman"/>
          <w:sz w:val="24"/>
          <w:szCs w:val="24"/>
          <w:lang w:val="en-US"/>
        </w:rPr>
        <w:t>t</w:t>
      </w:r>
      <w:r w:rsidR="000466C2" w:rsidRPr="00952E55">
        <w:rPr>
          <w:rFonts w:ascii="Times New Roman" w:hAnsi="Times New Roman" w:cs="Times New Roman"/>
          <w:sz w:val="24"/>
          <w:szCs w:val="24"/>
          <w:lang w:val="en-US"/>
        </w:rPr>
        <w:t xml:space="preserve"> learning technologies </w:t>
      </w:r>
      <w:r w:rsidR="000466C2">
        <w:rPr>
          <w:rFonts w:ascii="Times New Roman" w:hAnsi="Times New Roman" w:cs="Times New Roman"/>
          <w:sz w:val="24"/>
          <w:szCs w:val="24"/>
          <w:lang w:val="en-US"/>
        </w:rPr>
        <w:t xml:space="preserve">into the </w:t>
      </w:r>
      <w:r w:rsidR="00952E55" w:rsidRPr="00952E55">
        <w:rPr>
          <w:rFonts w:ascii="Times New Roman" w:hAnsi="Times New Roman" w:cs="Times New Roman"/>
          <w:sz w:val="24"/>
          <w:szCs w:val="24"/>
          <w:lang w:val="en-US"/>
        </w:rPr>
        <w:t xml:space="preserve">educational process. </w:t>
      </w:r>
      <w:r w:rsidR="000466C2">
        <w:rPr>
          <w:rFonts w:ascii="Times New Roman" w:hAnsi="Times New Roman" w:cs="Times New Roman"/>
          <w:sz w:val="24"/>
          <w:szCs w:val="24"/>
          <w:lang w:val="en-US"/>
        </w:rPr>
        <w:t>Equally</w:t>
      </w:r>
      <w:r w:rsidR="00952E55" w:rsidRPr="00952E55">
        <w:rPr>
          <w:rFonts w:ascii="Times New Roman" w:hAnsi="Times New Roman" w:cs="Times New Roman"/>
          <w:sz w:val="24"/>
          <w:szCs w:val="24"/>
          <w:lang w:val="en-US"/>
        </w:rPr>
        <w:t xml:space="preserve"> important </w:t>
      </w:r>
      <w:r w:rsidR="000466C2">
        <w:rPr>
          <w:rFonts w:ascii="Times New Roman" w:hAnsi="Times New Roman" w:cs="Times New Roman"/>
          <w:sz w:val="24"/>
          <w:szCs w:val="24"/>
          <w:lang w:val="en-US"/>
        </w:rPr>
        <w:t xml:space="preserve">is </w:t>
      </w:r>
      <w:r w:rsidR="00952E55" w:rsidRPr="00952E55">
        <w:rPr>
          <w:rFonts w:ascii="Times New Roman" w:hAnsi="Times New Roman" w:cs="Times New Roman"/>
          <w:sz w:val="24"/>
          <w:szCs w:val="24"/>
          <w:lang w:val="en-US"/>
        </w:rPr>
        <w:t xml:space="preserve">that some of the </w:t>
      </w:r>
      <w:r w:rsidR="000466C2">
        <w:rPr>
          <w:rFonts w:ascii="Times New Roman" w:hAnsi="Times New Roman" w:cs="Times New Roman"/>
          <w:sz w:val="24"/>
          <w:szCs w:val="24"/>
          <w:lang w:val="en-US"/>
        </w:rPr>
        <w:lastRenderedPageBreak/>
        <w:t xml:space="preserve">religious </w:t>
      </w:r>
      <w:r w:rsidR="00952E55" w:rsidRPr="00952E55">
        <w:rPr>
          <w:rFonts w:ascii="Times New Roman" w:hAnsi="Times New Roman" w:cs="Times New Roman"/>
          <w:sz w:val="24"/>
          <w:szCs w:val="24"/>
          <w:lang w:val="en-US"/>
        </w:rPr>
        <w:t xml:space="preserve">educational programs are difficult to </w:t>
      </w:r>
      <w:r w:rsidR="000466C2">
        <w:rPr>
          <w:rFonts w:ascii="Times New Roman" w:hAnsi="Times New Roman" w:cs="Times New Roman"/>
          <w:sz w:val="24"/>
          <w:szCs w:val="24"/>
          <w:lang w:val="en-US"/>
        </w:rPr>
        <w:t>perform online,</w:t>
      </w:r>
      <w:r w:rsidR="00952E55" w:rsidRPr="00952E55">
        <w:rPr>
          <w:rFonts w:ascii="Times New Roman" w:hAnsi="Times New Roman" w:cs="Times New Roman"/>
          <w:sz w:val="24"/>
          <w:szCs w:val="24"/>
          <w:lang w:val="en-US"/>
        </w:rPr>
        <w:t xml:space="preserve"> </w:t>
      </w:r>
      <w:proofErr w:type="gramStart"/>
      <w:r w:rsidR="00952E55" w:rsidRPr="00952E55">
        <w:rPr>
          <w:rFonts w:ascii="Times New Roman" w:hAnsi="Times New Roman" w:cs="Times New Roman"/>
          <w:sz w:val="24"/>
          <w:szCs w:val="24"/>
          <w:lang w:val="en-US"/>
        </w:rPr>
        <w:t>distan</w:t>
      </w:r>
      <w:r w:rsidR="000466C2">
        <w:rPr>
          <w:rFonts w:ascii="Times New Roman" w:hAnsi="Times New Roman" w:cs="Times New Roman"/>
          <w:sz w:val="24"/>
          <w:szCs w:val="24"/>
          <w:lang w:val="en-US"/>
        </w:rPr>
        <w:t>tly;</w:t>
      </w:r>
      <w:proofErr w:type="gramEnd"/>
      <w:r w:rsidR="000466C2">
        <w:rPr>
          <w:rFonts w:ascii="Times New Roman" w:hAnsi="Times New Roman" w:cs="Times New Roman"/>
          <w:sz w:val="24"/>
          <w:szCs w:val="24"/>
          <w:lang w:val="en-US"/>
        </w:rPr>
        <w:t xml:space="preserve"> while </w:t>
      </w:r>
      <w:r w:rsidR="00952E55" w:rsidRPr="00952E55">
        <w:rPr>
          <w:rFonts w:ascii="Times New Roman" w:hAnsi="Times New Roman" w:cs="Times New Roman"/>
          <w:sz w:val="24"/>
          <w:szCs w:val="24"/>
          <w:lang w:val="en-US"/>
        </w:rPr>
        <w:t xml:space="preserve">the </w:t>
      </w:r>
      <w:r w:rsidR="000466C2">
        <w:rPr>
          <w:rFonts w:ascii="Times New Roman" w:hAnsi="Times New Roman" w:cs="Times New Roman"/>
          <w:sz w:val="24"/>
          <w:szCs w:val="24"/>
          <w:lang w:val="en-US"/>
        </w:rPr>
        <w:t xml:space="preserve">links </w:t>
      </w:r>
      <w:r w:rsidR="00952E55" w:rsidRPr="00952E55">
        <w:rPr>
          <w:rFonts w:ascii="Times New Roman" w:hAnsi="Times New Roman" w:cs="Times New Roman"/>
          <w:sz w:val="24"/>
          <w:szCs w:val="24"/>
          <w:lang w:val="en-US"/>
        </w:rPr>
        <w:t>between the organization of the religious educational process and the spiritual and moral development of students</w:t>
      </w:r>
      <w:r w:rsidR="000466C2">
        <w:rPr>
          <w:rFonts w:ascii="Times New Roman" w:hAnsi="Times New Roman" w:cs="Times New Roman"/>
          <w:sz w:val="24"/>
          <w:szCs w:val="24"/>
          <w:lang w:val="en-US"/>
        </w:rPr>
        <w:t xml:space="preserve"> is also worthwhile mentioning</w:t>
      </w:r>
      <w:r w:rsidR="00952E55" w:rsidRPr="00952E55">
        <w:rPr>
          <w:rFonts w:ascii="Times New Roman" w:hAnsi="Times New Roman" w:cs="Times New Roman"/>
          <w:sz w:val="24"/>
          <w:szCs w:val="24"/>
          <w:lang w:val="en-US"/>
        </w:rPr>
        <w:t xml:space="preserve">. The speaker emphasized that </w:t>
      </w:r>
      <w:proofErr w:type="gramStart"/>
      <w:r w:rsidR="00952E55" w:rsidRPr="00952E55">
        <w:rPr>
          <w:rFonts w:ascii="Times New Roman" w:hAnsi="Times New Roman" w:cs="Times New Roman"/>
          <w:sz w:val="24"/>
          <w:szCs w:val="24"/>
          <w:lang w:val="en-US"/>
        </w:rPr>
        <w:t>in the course of</w:t>
      </w:r>
      <w:proofErr w:type="gramEnd"/>
      <w:r w:rsidR="00952E55" w:rsidRPr="00952E55">
        <w:rPr>
          <w:rFonts w:ascii="Times New Roman" w:hAnsi="Times New Roman" w:cs="Times New Roman"/>
          <w:sz w:val="24"/>
          <w:szCs w:val="24"/>
          <w:lang w:val="en-US"/>
        </w:rPr>
        <w:t xml:space="preserve"> the global process of transformation of the educational sphere </w:t>
      </w:r>
      <w:r w:rsidR="000466C2">
        <w:rPr>
          <w:rFonts w:ascii="Times New Roman" w:hAnsi="Times New Roman" w:cs="Times New Roman"/>
          <w:sz w:val="24"/>
          <w:szCs w:val="24"/>
          <w:lang w:val="en-US"/>
        </w:rPr>
        <w:t>during the</w:t>
      </w:r>
      <w:r w:rsidR="00952E55" w:rsidRPr="00952E55">
        <w:rPr>
          <w:rFonts w:ascii="Times New Roman" w:hAnsi="Times New Roman" w:cs="Times New Roman"/>
          <w:sz w:val="24"/>
          <w:szCs w:val="24"/>
          <w:lang w:val="en-US"/>
        </w:rPr>
        <w:t xml:space="preserve"> pandemic, theological educational institutions face the same problems and tasks as the secular education system. </w:t>
      </w:r>
      <w:r w:rsidR="000466C2">
        <w:rPr>
          <w:rFonts w:ascii="Times New Roman" w:hAnsi="Times New Roman" w:cs="Times New Roman"/>
          <w:sz w:val="24"/>
          <w:szCs w:val="24"/>
          <w:lang w:val="en-US"/>
        </w:rPr>
        <w:t>Therefore</w:t>
      </w:r>
      <w:r w:rsidR="00952E55" w:rsidRPr="00952E55">
        <w:rPr>
          <w:rFonts w:ascii="Times New Roman" w:hAnsi="Times New Roman" w:cs="Times New Roman"/>
          <w:sz w:val="24"/>
          <w:szCs w:val="24"/>
          <w:lang w:val="en-US"/>
        </w:rPr>
        <w:t>, it is only necessary to work out a set of long-term solutions, not only to contain the blow of the pandemic, but also to learn the lessons, and take necessary and important steps forward</w:t>
      </w:r>
      <w:r w:rsidR="006A6408">
        <w:rPr>
          <w:rFonts w:ascii="Times New Roman" w:hAnsi="Times New Roman" w:cs="Times New Roman"/>
          <w:sz w:val="24"/>
          <w:szCs w:val="24"/>
          <w:lang w:val="en-US"/>
        </w:rPr>
        <w:t>.</w:t>
      </w:r>
    </w:p>
    <w:p w14:paraId="4E8B40E1" w14:textId="3C291935" w:rsidR="000466C2" w:rsidRDefault="000466C2" w:rsidP="00FB7461">
      <w:pPr>
        <w:jc w:val="both"/>
        <w:rPr>
          <w:rFonts w:ascii="Times New Roman" w:hAnsi="Times New Roman" w:cs="Times New Roman"/>
          <w:sz w:val="24"/>
          <w:szCs w:val="24"/>
          <w:lang w:val="en-US"/>
        </w:rPr>
      </w:pPr>
    </w:p>
    <w:p w14:paraId="23FC83C0" w14:textId="2C94054C" w:rsidR="006A6408" w:rsidRDefault="000466C2" w:rsidP="00FB7461">
      <w:pPr>
        <w:jc w:val="both"/>
        <w:rPr>
          <w:rFonts w:ascii="Times New Roman" w:hAnsi="Times New Roman" w:cs="Times New Roman"/>
          <w:sz w:val="24"/>
          <w:szCs w:val="24"/>
          <w:lang w:val="en-US"/>
        </w:rPr>
      </w:pPr>
      <w:r w:rsidRPr="00B173BD">
        <w:rPr>
          <w:b/>
          <w:bCs/>
          <w:noProof/>
          <w:lang w:eastAsia="ru-RU"/>
        </w:rPr>
        <w:drawing>
          <wp:anchor distT="0" distB="0" distL="114300" distR="114300" simplePos="0" relativeHeight="251667968" behindDoc="0" locked="0" layoutInCell="1" allowOverlap="1" wp14:anchorId="18689046" wp14:editId="7E2CAC66">
            <wp:simplePos x="0" y="0"/>
            <wp:positionH relativeFrom="column">
              <wp:posOffset>2540</wp:posOffset>
            </wp:positionH>
            <wp:positionV relativeFrom="paragraph">
              <wp:posOffset>6985</wp:posOffset>
            </wp:positionV>
            <wp:extent cx="3132455" cy="1783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35580" r="739" b="37652"/>
                    <a:stretch/>
                  </pic:blipFill>
                  <pic:spPr bwMode="auto">
                    <a:xfrm>
                      <a:off x="0" y="0"/>
                      <a:ext cx="3132455"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A6408" w:rsidRPr="006A6408">
        <w:rPr>
          <w:rFonts w:ascii="Times New Roman" w:hAnsi="Times New Roman" w:cs="Times New Roman"/>
          <w:sz w:val="24"/>
          <w:szCs w:val="24"/>
          <w:lang w:val="en-US"/>
        </w:rPr>
        <w:t>Samat</w:t>
      </w:r>
      <w:proofErr w:type="spellEnd"/>
      <w:r w:rsidR="006A6408" w:rsidRPr="006A6408">
        <w:rPr>
          <w:rFonts w:ascii="Times New Roman" w:hAnsi="Times New Roman" w:cs="Times New Roman"/>
          <w:sz w:val="24"/>
          <w:szCs w:val="24"/>
          <w:lang w:val="en-US"/>
        </w:rPr>
        <w:t xml:space="preserve"> </w:t>
      </w:r>
      <w:proofErr w:type="spellStart"/>
      <w:r w:rsidR="006A6408" w:rsidRPr="006A6408">
        <w:rPr>
          <w:rFonts w:ascii="Times New Roman" w:hAnsi="Times New Roman" w:cs="Times New Roman"/>
          <w:sz w:val="24"/>
          <w:szCs w:val="24"/>
          <w:lang w:val="en-US"/>
        </w:rPr>
        <w:t>Mambetaliev</w:t>
      </w:r>
      <w:proofErr w:type="spellEnd"/>
      <w:r w:rsidR="006A6408" w:rsidRPr="006A6408">
        <w:rPr>
          <w:rFonts w:ascii="Times New Roman" w:hAnsi="Times New Roman" w:cs="Times New Roman"/>
          <w:sz w:val="24"/>
          <w:szCs w:val="24"/>
          <w:lang w:val="en-US"/>
        </w:rPr>
        <w:t xml:space="preserve">, a teacher at the Abu </w:t>
      </w:r>
      <w:proofErr w:type="spellStart"/>
      <w:r w:rsidR="006A6408" w:rsidRPr="006A6408">
        <w:rPr>
          <w:rFonts w:ascii="Times New Roman" w:hAnsi="Times New Roman" w:cs="Times New Roman"/>
          <w:sz w:val="24"/>
          <w:szCs w:val="24"/>
          <w:lang w:val="en-US"/>
        </w:rPr>
        <w:t>Hanifa</w:t>
      </w:r>
      <w:proofErr w:type="spellEnd"/>
      <w:r w:rsidR="006A6408" w:rsidRPr="006A6408">
        <w:rPr>
          <w:rFonts w:ascii="Times New Roman" w:hAnsi="Times New Roman" w:cs="Times New Roman"/>
          <w:sz w:val="24"/>
          <w:szCs w:val="24"/>
          <w:lang w:val="en-US"/>
        </w:rPr>
        <w:t xml:space="preserve"> College Madrasah (Kazakhstan), noted the </w:t>
      </w:r>
      <w:r>
        <w:rPr>
          <w:rFonts w:ascii="Times New Roman" w:hAnsi="Times New Roman" w:cs="Times New Roman"/>
          <w:sz w:val="24"/>
          <w:szCs w:val="24"/>
          <w:lang w:val="en-US"/>
        </w:rPr>
        <w:t>specificities</w:t>
      </w:r>
      <w:r w:rsidR="006A6408" w:rsidRPr="006A6408">
        <w:rPr>
          <w:rFonts w:ascii="Times New Roman" w:hAnsi="Times New Roman" w:cs="Times New Roman"/>
          <w:sz w:val="24"/>
          <w:szCs w:val="24"/>
          <w:lang w:val="en-US"/>
        </w:rPr>
        <w:t xml:space="preserve"> of Islamic education in the country during a pandemic, using the example of educational work at the Abu </w:t>
      </w:r>
      <w:proofErr w:type="spellStart"/>
      <w:r w:rsidR="006A6408" w:rsidRPr="006A6408">
        <w:rPr>
          <w:rFonts w:ascii="Times New Roman" w:hAnsi="Times New Roman" w:cs="Times New Roman"/>
          <w:sz w:val="24"/>
          <w:szCs w:val="24"/>
          <w:lang w:val="en-US"/>
        </w:rPr>
        <w:t>Hanifa</w:t>
      </w:r>
      <w:proofErr w:type="spellEnd"/>
      <w:r w:rsidR="006A6408" w:rsidRPr="006A6408">
        <w:rPr>
          <w:rFonts w:ascii="Times New Roman" w:hAnsi="Times New Roman" w:cs="Times New Roman"/>
          <w:sz w:val="24"/>
          <w:szCs w:val="24"/>
          <w:lang w:val="en-US"/>
        </w:rPr>
        <w:t xml:space="preserve"> College. In 2020, the madrasah college switched to online education, the transition period took about a week. The speaker highlighted </w:t>
      </w:r>
      <w:r>
        <w:rPr>
          <w:rFonts w:ascii="Times New Roman" w:hAnsi="Times New Roman" w:cs="Times New Roman"/>
          <w:sz w:val="24"/>
          <w:szCs w:val="24"/>
          <w:lang w:val="en-US"/>
        </w:rPr>
        <w:t xml:space="preserve">both </w:t>
      </w:r>
      <w:r w:rsidR="006A6408" w:rsidRPr="006A6408">
        <w:rPr>
          <w:rFonts w:ascii="Times New Roman" w:hAnsi="Times New Roman" w:cs="Times New Roman"/>
          <w:sz w:val="24"/>
          <w:szCs w:val="24"/>
          <w:lang w:val="en-US"/>
        </w:rPr>
        <w:t>the positive</w:t>
      </w:r>
      <w:r>
        <w:rPr>
          <w:rFonts w:ascii="Times New Roman" w:hAnsi="Times New Roman" w:cs="Times New Roman"/>
          <w:sz w:val="24"/>
          <w:szCs w:val="24"/>
          <w:lang w:val="en-US"/>
        </w:rPr>
        <w:t xml:space="preserve"> results</w:t>
      </w:r>
      <w:r w:rsidR="006A6408" w:rsidRPr="006A6408">
        <w:rPr>
          <w:rFonts w:ascii="Times New Roman" w:hAnsi="Times New Roman" w:cs="Times New Roman"/>
          <w:sz w:val="24"/>
          <w:szCs w:val="24"/>
          <w:lang w:val="en-US"/>
        </w:rPr>
        <w:t xml:space="preserve"> and challenges of distan</w:t>
      </w:r>
      <w:r>
        <w:rPr>
          <w:rFonts w:ascii="Times New Roman" w:hAnsi="Times New Roman" w:cs="Times New Roman"/>
          <w:sz w:val="24"/>
          <w:szCs w:val="24"/>
          <w:lang w:val="en-US"/>
        </w:rPr>
        <w:t>t</w:t>
      </w:r>
      <w:r w:rsidR="006A6408" w:rsidRPr="006A6408">
        <w:rPr>
          <w:rFonts w:ascii="Times New Roman" w:hAnsi="Times New Roman" w:cs="Times New Roman"/>
          <w:sz w:val="24"/>
          <w:szCs w:val="24"/>
          <w:lang w:val="en-US"/>
        </w:rPr>
        <w:t xml:space="preserve"> learning, </w:t>
      </w:r>
      <w:r w:rsidR="00E52FB7">
        <w:rPr>
          <w:rFonts w:ascii="Times New Roman" w:hAnsi="Times New Roman" w:cs="Times New Roman"/>
          <w:sz w:val="24"/>
          <w:szCs w:val="24"/>
          <w:lang w:val="en-US"/>
        </w:rPr>
        <w:t>stressing</w:t>
      </w:r>
      <w:r w:rsidR="006A6408" w:rsidRPr="006A6408">
        <w:rPr>
          <w:rFonts w:ascii="Times New Roman" w:hAnsi="Times New Roman" w:cs="Times New Roman"/>
          <w:sz w:val="24"/>
          <w:szCs w:val="24"/>
          <w:lang w:val="en-US"/>
        </w:rPr>
        <w:t xml:space="preserve"> the importance of human </w:t>
      </w:r>
      <w:r>
        <w:rPr>
          <w:rFonts w:ascii="Times New Roman" w:hAnsi="Times New Roman" w:cs="Times New Roman"/>
          <w:sz w:val="24"/>
          <w:szCs w:val="24"/>
          <w:lang w:val="en-US"/>
        </w:rPr>
        <w:t>interaction</w:t>
      </w:r>
      <w:r w:rsidR="006A6408" w:rsidRPr="006A6408">
        <w:rPr>
          <w:rFonts w:ascii="Times New Roman" w:hAnsi="Times New Roman" w:cs="Times New Roman"/>
          <w:sz w:val="24"/>
          <w:szCs w:val="24"/>
          <w:lang w:val="en-US"/>
        </w:rPr>
        <w:t xml:space="preserve"> </w:t>
      </w:r>
      <w:r w:rsidR="00E52FB7">
        <w:rPr>
          <w:rFonts w:ascii="Times New Roman" w:hAnsi="Times New Roman" w:cs="Times New Roman"/>
          <w:sz w:val="24"/>
          <w:szCs w:val="24"/>
          <w:lang w:val="en-US"/>
        </w:rPr>
        <w:t>while</w:t>
      </w:r>
      <w:r w:rsidR="006A6408" w:rsidRPr="006A6408">
        <w:rPr>
          <w:rFonts w:ascii="Times New Roman" w:hAnsi="Times New Roman" w:cs="Times New Roman"/>
          <w:sz w:val="24"/>
          <w:szCs w:val="24"/>
          <w:lang w:val="en-US"/>
        </w:rPr>
        <w:t xml:space="preserve"> teaching religious disciplines, as prayer requires practical learning in addition to theory. Among the positive aspects of </w:t>
      </w:r>
      <w:r w:rsidR="00E52FB7">
        <w:rPr>
          <w:rFonts w:ascii="Times New Roman" w:hAnsi="Times New Roman" w:cs="Times New Roman"/>
          <w:sz w:val="24"/>
          <w:szCs w:val="24"/>
          <w:lang w:val="en-US"/>
        </w:rPr>
        <w:t xml:space="preserve">online </w:t>
      </w:r>
      <w:r w:rsidR="006A6408" w:rsidRPr="006A6408">
        <w:rPr>
          <w:rFonts w:ascii="Times New Roman" w:hAnsi="Times New Roman" w:cs="Times New Roman"/>
          <w:sz w:val="24"/>
          <w:szCs w:val="24"/>
          <w:lang w:val="en-US"/>
        </w:rPr>
        <w:t>learning, the speaker noted the need for knowledge, the ability to use resources, books online; development of students' independent work skills; saving time and resources. Among the negative aspects - insufficient level of control; lack of communication</w:t>
      </w:r>
      <w:r w:rsidR="00E52FB7">
        <w:rPr>
          <w:rFonts w:ascii="Times New Roman" w:hAnsi="Times New Roman" w:cs="Times New Roman"/>
          <w:sz w:val="24"/>
          <w:szCs w:val="24"/>
          <w:lang w:val="en-US"/>
        </w:rPr>
        <w:t xml:space="preserve"> and</w:t>
      </w:r>
      <w:r w:rsidR="006A6408" w:rsidRPr="006A6408">
        <w:rPr>
          <w:rFonts w:ascii="Times New Roman" w:hAnsi="Times New Roman" w:cs="Times New Roman"/>
          <w:sz w:val="24"/>
          <w:szCs w:val="24"/>
          <w:lang w:val="en-US"/>
        </w:rPr>
        <w:t xml:space="preserve"> direct contact with friends, teachers, </w:t>
      </w:r>
      <w:r w:rsidR="00E52FB7" w:rsidRPr="006A6408">
        <w:rPr>
          <w:rFonts w:ascii="Times New Roman" w:hAnsi="Times New Roman" w:cs="Times New Roman"/>
          <w:sz w:val="24"/>
          <w:szCs w:val="24"/>
          <w:lang w:val="en-US"/>
        </w:rPr>
        <w:t>"live</w:t>
      </w:r>
      <w:r w:rsidR="00E52FB7">
        <w:rPr>
          <w:rFonts w:ascii="Times New Roman" w:hAnsi="Times New Roman" w:cs="Times New Roman"/>
          <w:sz w:val="24"/>
          <w:szCs w:val="24"/>
          <w:lang w:val="en-US"/>
        </w:rPr>
        <w:t>d</w:t>
      </w:r>
      <w:r w:rsidR="00E52FB7" w:rsidRPr="006A6408">
        <w:rPr>
          <w:rFonts w:ascii="Times New Roman" w:hAnsi="Times New Roman" w:cs="Times New Roman"/>
          <w:sz w:val="24"/>
          <w:szCs w:val="24"/>
          <w:lang w:val="en-US"/>
        </w:rPr>
        <w:t>"</w:t>
      </w:r>
      <w:r w:rsidR="00E52FB7">
        <w:rPr>
          <w:rFonts w:ascii="Times New Roman" w:hAnsi="Times New Roman" w:cs="Times New Roman"/>
          <w:sz w:val="24"/>
          <w:szCs w:val="24"/>
          <w:lang w:val="en-US"/>
        </w:rPr>
        <w:t xml:space="preserve"> </w:t>
      </w:r>
      <w:r w:rsidR="006A6408" w:rsidRPr="006A6408">
        <w:rPr>
          <w:rFonts w:ascii="Times New Roman" w:hAnsi="Times New Roman" w:cs="Times New Roman"/>
          <w:sz w:val="24"/>
          <w:szCs w:val="24"/>
          <w:lang w:val="en-US"/>
        </w:rPr>
        <w:t xml:space="preserve">experience; weakness or even absence </w:t>
      </w:r>
      <w:r w:rsidR="00E52FB7" w:rsidRPr="006A6408">
        <w:rPr>
          <w:rFonts w:ascii="Times New Roman" w:hAnsi="Times New Roman" w:cs="Times New Roman"/>
          <w:sz w:val="24"/>
          <w:szCs w:val="24"/>
          <w:lang w:val="en-US"/>
        </w:rPr>
        <w:t xml:space="preserve">of the Internet, learning technical support </w:t>
      </w:r>
      <w:r w:rsidR="006A6408" w:rsidRPr="006A6408">
        <w:rPr>
          <w:rFonts w:ascii="Times New Roman" w:hAnsi="Times New Roman" w:cs="Times New Roman"/>
          <w:sz w:val="24"/>
          <w:szCs w:val="24"/>
          <w:lang w:val="en-US"/>
        </w:rPr>
        <w:t>in remote areas of the country. The speaker also noted the need to use both formats in the future - offline and online.</w:t>
      </w:r>
      <w:r w:rsidR="006A6408">
        <w:rPr>
          <w:rFonts w:ascii="Times New Roman" w:hAnsi="Times New Roman" w:cs="Times New Roman"/>
          <w:sz w:val="24"/>
          <w:szCs w:val="24"/>
          <w:lang w:val="en-US"/>
        </w:rPr>
        <w:t xml:space="preserve">  </w:t>
      </w:r>
    </w:p>
    <w:p w14:paraId="4BC6E346" w14:textId="77777777" w:rsidR="00E52FB7" w:rsidRDefault="00E52FB7" w:rsidP="00FB7461">
      <w:pPr>
        <w:jc w:val="both"/>
        <w:rPr>
          <w:rFonts w:ascii="Times New Roman" w:hAnsi="Times New Roman" w:cs="Times New Roman"/>
          <w:sz w:val="24"/>
          <w:szCs w:val="24"/>
          <w:lang w:val="en-US"/>
        </w:rPr>
      </w:pPr>
    </w:p>
    <w:p w14:paraId="37A582CB" w14:textId="1D1B4951" w:rsidR="00A950CA" w:rsidRDefault="00646BAC" w:rsidP="00FB7461">
      <w:pPr>
        <w:jc w:val="both"/>
        <w:rPr>
          <w:rFonts w:ascii="Times New Roman" w:hAnsi="Times New Roman" w:cs="Times New Roman"/>
          <w:sz w:val="24"/>
          <w:szCs w:val="24"/>
          <w:lang w:val="en-US"/>
        </w:rPr>
      </w:pPr>
      <w:r w:rsidRPr="00B173BD">
        <w:rPr>
          <w:b/>
          <w:bCs/>
          <w:noProof/>
          <w:lang w:eastAsia="ru-RU"/>
        </w:rPr>
        <w:drawing>
          <wp:anchor distT="0" distB="0" distL="114300" distR="114300" simplePos="0" relativeHeight="251664384" behindDoc="0" locked="0" layoutInCell="1" allowOverlap="1" wp14:anchorId="303C14EB" wp14:editId="2252CC08">
            <wp:simplePos x="0" y="0"/>
            <wp:positionH relativeFrom="column">
              <wp:posOffset>1905</wp:posOffset>
            </wp:positionH>
            <wp:positionV relativeFrom="paragraph">
              <wp:posOffset>42545</wp:posOffset>
            </wp:positionV>
            <wp:extent cx="3223260" cy="18440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t="35662" r="29" b="37241"/>
                    <a:stretch/>
                  </pic:blipFill>
                  <pic:spPr bwMode="auto">
                    <a:xfrm>
                      <a:off x="0" y="0"/>
                      <a:ext cx="3223260"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46A7B" w:rsidRPr="00646A7B">
        <w:rPr>
          <w:rFonts w:ascii="Times New Roman" w:hAnsi="Times New Roman" w:cs="Times New Roman"/>
          <w:sz w:val="24"/>
          <w:szCs w:val="24"/>
          <w:lang w:val="en-US"/>
        </w:rPr>
        <w:t>Aibek</w:t>
      </w:r>
      <w:proofErr w:type="spellEnd"/>
      <w:r w:rsidR="00646A7B" w:rsidRPr="00646A7B">
        <w:rPr>
          <w:rFonts w:ascii="Times New Roman" w:hAnsi="Times New Roman" w:cs="Times New Roman"/>
          <w:sz w:val="24"/>
          <w:szCs w:val="24"/>
          <w:lang w:val="en-US"/>
        </w:rPr>
        <w:t xml:space="preserve"> </w:t>
      </w:r>
      <w:proofErr w:type="spellStart"/>
      <w:r w:rsidR="00646A7B" w:rsidRPr="00646A7B">
        <w:rPr>
          <w:rFonts w:ascii="Times New Roman" w:hAnsi="Times New Roman" w:cs="Times New Roman"/>
          <w:sz w:val="24"/>
          <w:szCs w:val="24"/>
          <w:lang w:val="en-US"/>
        </w:rPr>
        <w:t>Babatay</w:t>
      </w:r>
      <w:proofErr w:type="spellEnd"/>
      <w:r w:rsidR="00646A7B">
        <w:rPr>
          <w:rFonts w:ascii="Times New Roman" w:hAnsi="Times New Roman" w:cs="Times New Roman"/>
          <w:sz w:val="24"/>
          <w:szCs w:val="24"/>
          <w:lang w:val="en-US"/>
        </w:rPr>
        <w:t>, H</w:t>
      </w:r>
      <w:r w:rsidR="00646A7B" w:rsidRPr="00646A7B">
        <w:rPr>
          <w:rFonts w:ascii="Times New Roman" w:hAnsi="Times New Roman" w:cs="Times New Roman"/>
          <w:sz w:val="24"/>
          <w:szCs w:val="24"/>
          <w:lang w:val="en-US"/>
        </w:rPr>
        <w:t>ead of the Department of the Center for Research in the Field of Religions of Almaty region (Kazakhstan)</w:t>
      </w:r>
      <w:r w:rsidR="00646A7B">
        <w:rPr>
          <w:rFonts w:ascii="Times New Roman" w:hAnsi="Times New Roman" w:cs="Times New Roman"/>
          <w:sz w:val="24"/>
          <w:szCs w:val="24"/>
          <w:lang w:val="en-US"/>
        </w:rPr>
        <w:t xml:space="preserve">, </w:t>
      </w:r>
      <w:r w:rsidR="00646A7B" w:rsidRPr="00646A7B">
        <w:rPr>
          <w:rFonts w:ascii="Times New Roman" w:hAnsi="Times New Roman" w:cs="Times New Roman"/>
          <w:sz w:val="24"/>
          <w:szCs w:val="24"/>
          <w:lang w:val="en-US"/>
        </w:rPr>
        <w:t>focused on the experience of the state</w:t>
      </w:r>
      <w:r w:rsidR="00E52FB7">
        <w:rPr>
          <w:rFonts w:ascii="Times New Roman" w:hAnsi="Times New Roman" w:cs="Times New Roman"/>
          <w:sz w:val="24"/>
          <w:szCs w:val="24"/>
          <w:lang w:val="en-US"/>
        </w:rPr>
        <w:t xml:space="preserve"> agency</w:t>
      </w:r>
      <w:r w:rsidR="00646A7B" w:rsidRPr="00646A7B">
        <w:rPr>
          <w:rFonts w:ascii="Times New Roman" w:hAnsi="Times New Roman" w:cs="Times New Roman"/>
          <w:sz w:val="24"/>
          <w:szCs w:val="24"/>
          <w:lang w:val="en-US"/>
        </w:rPr>
        <w:t xml:space="preserve"> working with religious organizations during the pandemic.</w:t>
      </w:r>
      <w:r w:rsidR="00646A7B">
        <w:rPr>
          <w:rFonts w:ascii="Times New Roman" w:hAnsi="Times New Roman" w:cs="Times New Roman"/>
          <w:sz w:val="24"/>
          <w:szCs w:val="24"/>
          <w:lang w:val="en-US"/>
        </w:rPr>
        <w:t xml:space="preserve"> </w:t>
      </w:r>
      <w:r w:rsidR="00AB5576" w:rsidRPr="00AB5576">
        <w:rPr>
          <w:rFonts w:ascii="Times New Roman" w:hAnsi="Times New Roman" w:cs="Times New Roman"/>
          <w:sz w:val="24"/>
          <w:szCs w:val="24"/>
          <w:lang w:val="en-US"/>
        </w:rPr>
        <w:t xml:space="preserve">The speaker noted that the priority areas of the Department's work are monitoring and analyzing the religious situation, the activities of the established religious associations, organizing and conducting events to strengthen interfaith harmony and stability. As the speaker noted, the </w:t>
      </w:r>
      <w:r w:rsidR="00E52FB7">
        <w:rPr>
          <w:rFonts w:ascii="Times New Roman" w:hAnsi="Times New Roman" w:cs="Times New Roman"/>
          <w:sz w:val="24"/>
          <w:szCs w:val="24"/>
          <w:lang w:val="en-US"/>
        </w:rPr>
        <w:t>specificity</w:t>
      </w:r>
      <w:r w:rsidR="00AB5576" w:rsidRPr="00AB5576">
        <w:rPr>
          <w:rFonts w:ascii="Times New Roman" w:hAnsi="Times New Roman" w:cs="Times New Roman"/>
          <w:sz w:val="24"/>
          <w:szCs w:val="24"/>
          <w:lang w:val="en-US"/>
        </w:rPr>
        <w:t xml:space="preserve"> of the Almaty region is the poly-confessional composition of the population, </w:t>
      </w:r>
      <w:proofErr w:type="gramStart"/>
      <w:r w:rsidR="00AB5576" w:rsidRPr="00AB5576">
        <w:rPr>
          <w:rFonts w:ascii="Times New Roman" w:hAnsi="Times New Roman" w:cs="Times New Roman"/>
          <w:sz w:val="24"/>
          <w:szCs w:val="24"/>
          <w:lang w:val="en-US"/>
        </w:rPr>
        <w:t>a large number of</w:t>
      </w:r>
      <w:proofErr w:type="gramEnd"/>
      <w:r w:rsidR="00AB5576" w:rsidRPr="00AB5576">
        <w:rPr>
          <w:rFonts w:ascii="Times New Roman" w:hAnsi="Times New Roman" w:cs="Times New Roman"/>
          <w:sz w:val="24"/>
          <w:szCs w:val="24"/>
          <w:lang w:val="en-US"/>
        </w:rPr>
        <w:t xml:space="preserve"> religious organizations and associations (644) and religious confessions (12</w:t>
      </w:r>
      <w:r w:rsidR="00AB5576">
        <w:rPr>
          <w:rFonts w:ascii="Times New Roman" w:hAnsi="Times New Roman" w:cs="Times New Roman"/>
          <w:sz w:val="24"/>
          <w:szCs w:val="24"/>
          <w:lang w:val="en-US"/>
        </w:rPr>
        <w:t>)</w:t>
      </w:r>
      <w:r w:rsidR="00AB5576" w:rsidRPr="00AB5576">
        <w:rPr>
          <w:rFonts w:ascii="Times New Roman" w:hAnsi="Times New Roman" w:cs="Times New Roman"/>
          <w:sz w:val="24"/>
          <w:szCs w:val="24"/>
          <w:lang w:val="en-US"/>
        </w:rPr>
        <w:t xml:space="preserve">, while throughout Kazakhstan the number of religious confessions reaches </w:t>
      </w:r>
      <w:r w:rsidR="00AB5576">
        <w:rPr>
          <w:rFonts w:ascii="Times New Roman" w:hAnsi="Times New Roman" w:cs="Times New Roman"/>
          <w:sz w:val="24"/>
          <w:szCs w:val="24"/>
          <w:lang w:val="en-US"/>
        </w:rPr>
        <w:t>(</w:t>
      </w:r>
      <w:r w:rsidR="00AB5576" w:rsidRPr="00AB5576">
        <w:rPr>
          <w:rFonts w:ascii="Times New Roman" w:hAnsi="Times New Roman" w:cs="Times New Roman"/>
          <w:sz w:val="24"/>
          <w:szCs w:val="24"/>
          <w:lang w:val="en-US"/>
        </w:rPr>
        <w:t>18). Along with inter-confessional, dialogue between the state and confessions and society is also important.</w:t>
      </w:r>
      <w:r w:rsidR="00E52FB7">
        <w:rPr>
          <w:rFonts w:ascii="Times New Roman" w:hAnsi="Times New Roman" w:cs="Times New Roman"/>
          <w:sz w:val="24"/>
          <w:szCs w:val="24"/>
          <w:lang w:val="en-US"/>
        </w:rPr>
        <w:t xml:space="preserve"> </w:t>
      </w:r>
      <w:r w:rsidR="00AB5576" w:rsidRPr="00AB5576">
        <w:rPr>
          <w:rFonts w:ascii="Times New Roman" w:hAnsi="Times New Roman" w:cs="Times New Roman"/>
          <w:sz w:val="24"/>
          <w:szCs w:val="24"/>
          <w:lang w:val="en-US"/>
        </w:rPr>
        <w:t>The speaker highlighted the importance of working on the Internet in the context of a pandemic, including due to the increase in destructive content and the growth of its consumers.</w:t>
      </w:r>
    </w:p>
    <w:p w14:paraId="6D95E71B" w14:textId="717DACEA" w:rsidR="00AB5576" w:rsidRPr="00AB5576" w:rsidRDefault="00AB5576" w:rsidP="00FB7461">
      <w:pPr>
        <w:jc w:val="both"/>
        <w:rPr>
          <w:rFonts w:ascii="Times New Roman" w:hAnsi="Times New Roman" w:cs="Times New Roman"/>
          <w:sz w:val="24"/>
          <w:szCs w:val="24"/>
          <w:lang w:val="en-US"/>
        </w:rPr>
      </w:pPr>
      <w:r>
        <w:rPr>
          <w:noProof/>
          <w:lang w:eastAsia="ru-RU"/>
        </w:rPr>
        <w:lastRenderedPageBreak/>
        <w:drawing>
          <wp:anchor distT="0" distB="0" distL="114300" distR="114300" simplePos="0" relativeHeight="251665408" behindDoc="0" locked="0" layoutInCell="1" allowOverlap="1" wp14:anchorId="44C4417F" wp14:editId="2223D0A6">
            <wp:simplePos x="0" y="0"/>
            <wp:positionH relativeFrom="margin">
              <wp:posOffset>32385</wp:posOffset>
            </wp:positionH>
            <wp:positionV relativeFrom="paragraph">
              <wp:posOffset>-4445</wp:posOffset>
            </wp:positionV>
            <wp:extent cx="3261360" cy="1819910"/>
            <wp:effectExtent l="0" t="0" r="0" b="889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l="2" t="35827" r="43" b="37735"/>
                    <a:stretch/>
                  </pic:blipFill>
                  <pic:spPr bwMode="auto">
                    <a:xfrm>
                      <a:off x="0" y="0"/>
                      <a:ext cx="3261360" cy="1819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 </w:t>
      </w:r>
      <w:proofErr w:type="spellStart"/>
      <w:r w:rsidRPr="00AB5576">
        <w:rPr>
          <w:rFonts w:ascii="Times New Roman" w:hAnsi="Times New Roman" w:cs="Times New Roman"/>
          <w:sz w:val="24"/>
          <w:szCs w:val="24"/>
          <w:lang w:val="en-US"/>
        </w:rPr>
        <w:t>Suat</w:t>
      </w:r>
      <w:proofErr w:type="spellEnd"/>
      <w:r w:rsidRPr="00AB5576">
        <w:rPr>
          <w:rFonts w:ascii="Times New Roman" w:hAnsi="Times New Roman" w:cs="Times New Roman"/>
          <w:sz w:val="24"/>
          <w:szCs w:val="24"/>
          <w:lang w:val="en-US"/>
        </w:rPr>
        <w:t xml:space="preserve"> </w:t>
      </w:r>
      <w:proofErr w:type="spellStart"/>
      <w:r w:rsidRPr="00AB5576">
        <w:rPr>
          <w:rFonts w:ascii="Times New Roman" w:hAnsi="Times New Roman" w:cs="Times New Roman"/>
          <w:sz w:val="24"/>
          <w:szCs w:val="24"/>
          <w:lang w:val="en-US"/>
        </w:rPr>
        <w:t>Beylur</w:t>
      </w:r>
      <w:proofErr w:type="spellEnd"/>
      <w:r w:rsidRPr="00AB5576">
        <w:rPr>
          <w:rFonts w:ascii="Times New Roman" w:hAnsi="Times New Roman" w:cs="Times New Roman"/>
          <w:sz w:val="24"/>
          <w:szCs w:val="24"/>
          <w:lang w:val="en-US"/>
        </w:rPr>
        <w:t>, PhD, Deputy Director, Institute of Eurasian Studies</w:t>
      </w:r>
      <w:r w:rsidR="00E52FB7">
        <w:rPr>
          <w:rFonts w:ascii="Times New Roman" w:hAnsi="Times New Roman" w:cs="Times New Roman"/>
          <w:sz w:val="24"/>
          <w:szCs w:val="24"/>
          <w:lang w:val="en-US"/>
        </w:rPr>
        <w:t xml:space="preserve"> at the</w:t>
      </w:r>
      <w:r w:rsidRPr="00AB5576">
        <w:rPr>
          <w:rFonts w:ascii="Times New Roman" w:hAnsi="Times New Roman" w:cs="Times New Roman"/>
          <w:sz w:val="24"/>
          <w:szCs w:val="24"/>
          <w:lang w:val="en-US"/>
        </w:rPr>
        <w:t xml:space="preserve"> H. A. </w:t>
      </w:r>
      <w:proofErr w:type="spellStart"/>
      <w:r w:rsidRPr="00AB5576">
        <w:rPr>
          <w:rFonts w:ascii="Times New Roman" w:hAnsi="Times New Roman" w:cs="Times New Roman"/>
          <w:sz w:val="24"/>
          <w:szCs w:val="24"/>
          <w:lang w:val="en-US"/>
        </w:rPr>
        <w:t>Yasavi</w:t>
      </w:r>
      <w:proofErr w:type="spellEnd"/>
      <w:r w:rsidRPr="00AB5576">
        <w:rPr>
          <w:rFonts w:ascii="Times New Roman" w:hAnsi="Times New Roman" w:cs="Times New Roman"/>
          <w:sz w:val="24"/>
          <w:szCs w:val="24"/>
          <w:lang w:val="en-US"/>
        </w:rPr>
        <w:t xml:space="preserve"> International Kazakh-Turkish University (Turkey), noted that the issues of religion were studied in the context of social and societal approaches by various scientists</w:t>
      </w:r>
      <w:r w:rsidR="00E52FB7">
        <w:rPr>
          <w:rFonts w:ascii="Times New Roman" w:hAnsi="Times New Roman" w:cs="Times New Roman"/>
          <w:sz w:val="24"/>
          <w:szCs w:val="24"/>
          <w:lang w:val="en-US"/>
        </w:rPr>
        <w:t xml:space="preserve"> such as R.</w:t>
      </w:r>
      <w:r w:rsidRPr="00AB5576">
        <w:rPr>
          <w:rFonts w:ascii="Times New Roman" w:hAnsi="Times New Roman" w:cs="Times New Roman"/>
          <w:sz w:val="24"/>
          <w:szCs w:val="24"/>
          <w:lang w:val="en-US"/>
        </w:rPr>
        <w:t xml:space="preserve"> Otto (experience of the sacred), P. Berger (sacred </w:t>
      </w:r>
      <w:r w:rsidR="00E52FB7" w:rsidRPr="00AB5576">
        <w:rPr>
          <w:rFonts w:ascii="Times New Roman" w:hAnsi="Times New Roman" w:cs="Times New Roman"/>
          <w:sz w:val="24"/>
          <w:szCs w:val="24"/>
          <w:lang w:val="en-US"/>
        </w:rPr>
        <w:t>canopy</w:t>
      </w:r>
      <w:r w:rsidRPr="00AB5576">
        <w:rPr>
          <w:rFonts w:ascii="Times New Roman" w:hAnsi="Times New Roman" w:cs="Times New Roman"/>
          <w:sz w:val="24"/>
          <w:szCs w:val="24"/>
          <w:lang w:val="en-US"/>
        </w:rPr>
        <w:t xml:space="preserve">), </w:t>
      </w:r>
      <w:r w:rsidR="00E52FB7">
        <w:rPr>
          <w:rFonts w:ascii="Times New Roman" w:hAnsi="Times New Roman" w:cs="Times New Roman"/>
          <w:sz w:val="24"/>
          <w:szCs w:val="24"/>
          <w:lang w:val="en-US"/>
        </w:rPr>
        <w:t>others</w:t>
      </w:r>
      <w:r w:rsidRPr="00AB5576">
        <w:rPr>
          <w:rFonts w:ascii="Times New Roman" w:hAnsi="Times New Roman" w:cs="Times New Roman"/>
          <w:sz w:val="24"/>
          <w:szCs w:val="24"/>
          <w:lang w:val="en-US"/>
        </w:rPr>
        <w:t xml:space="preserve">. According to the speaker, religious experience is primarily a social experience, not an individual one. The speaker focused on some results </w:t>
      </w:r>
      <w:r>
        <w:rPr>
          <w:rFonts w:ascii="Times New Roman" w:hAnsi="Times New Roman" w:cs="Times New Roman"/>
          <w:sz w:val="24"/>
          <w:szCs w:val="24"/>
          <w:lang w:val="en-US"/>
        </w:rPr>
        <w:t xml:space="preserve">of </w:t>
      </w:r>
      <w:r w:rsidR="00E52FB7" w:rsidRPr="00AB5576">
        <w:rPr>
          <w:rFonts w:ascii="Times New Roman" w:hAnsi="Times New Roman" w:cs="Times New Roman"/>
          <w:sz w:val="24"/>
          <w:szCs w:val="24"/>
          <w:lang w:val="en-US"/>
        </w:rPr>
        <w:t>a sociological s</w:t>
      </w:r>
      <w:r w:rsidR="00E52FB7">
        <w:rPr>
          <w:rFonts w:ascii="Times New Roman" w:hAnsi="Times New Roman" w:cs="Times New Roman"/>
          <w:sz w:val="24"/>
          <w:szCs w:val="24"/>
          <w:lang w:val="en-US"/>
        </w:rPr>
        <w:t>urvey conducted</w:t>
      </w:r>
      <w:r w:rsidR="00E52FB7" w:rsidRPr="00AB5576">
        <w:rPr>
          <w:rFonts w:ascii="Times New Roman" w:hAnsi="Times New Roman" w:cs="Times New Roman"/>
          <w:sz w:val="24"/>
          <w:szCs w:val="24"/>
          <w:lang w:val="en-US"/>
        </w:rPr>
        <w:t xml:space="preserve"> </w:t>
      </w:r>
      <w:r w:rsidR="00E309C4">
        <w:rPr>
          <w:rFonts w:ascii="Times New Roman" w:hAnsi="Times New Roman" w:cs="Times New Roman"/>
          <w:sz w:val="24"/>
          <w:szCs w:val="24"/>
          <w:lang w:val="en-US"/>
        </w:rPr>
        <w:t xml:space="preserve">by him </w:t>
      </w:r>
      <w:r>
        <w:rPr>
          <w:rFonts w:ascii="Times New Roman" w:hAnsi="Times New Roman" w:cs="Times New Roman"/>
          <w:sz w:val="24"/>
          <w:szCs w:val="24"/>
          <w:lang w:val="en-US"/>
        </w:rPr>
        <w:t>in 2016</w:t>
      </w:r>
      <w:r w:rsidRPr="00AB5576">
        <w:rPr>
          <w:rFonts w:ascii="Times New Roman" w:hAnsi="Times New Roman" w:cs="Times New Roman"/>
          <w:sz w:val="24"/>
          <w:szCs w:val="24"/>
          <w:lang w:val="en-US"/>
        </w:rPr>
        <w:t xml:space="preserve"> (with a sample of 600 students from Almaty, Nur-Sultan, Turkestan</w:t>
      </w:r>
      <w:r w:rsidR="00E309C4">
        <w:rPr>
          <w:rFonts w:ascii="Times New Roman" w:hAnsi="Times New Roman" w:cs="Times New Roman"/>
          <w:sz w:val="24"/>
          <w:szCs w:val="24"/>
          <w:lang w:val="en-US"/>
        </w:rPr>
        <w:t xml:space="preserve">) in which particularly there were the following answers </w:t>
      </w:r>
      <w:r w:rsidRPr="00AB5576">
        <w:rPr>
          <w:rFonts w:ascii="Times New Roman" w:hAnsi="Times New Roman" w:cs="Times New Roman"/>
          <w:sz w:val="24"/>
          <w:szCs w:val="24"/>
          <w:lang w:val="en-US"/>
        </w:rPr>
        <w:t>about the sources of information about religion - the family, theological institutions, the Internet, social networks.</w:t>
      </w:r>
    </w:p>
    <w:p w14:paraId="2ACFFAD5" w14:textId="73DC6D62" w:rsidR="00A950CA" w:rsidRDefault="00AB5576" w:rsidP="00FB7461">
      <w:pPr>
        <w:jc w:val="both"/>
        <w:rPr>
          <w:rFonts w:ascii="Times New Roman" w:hAnsi="Times New Roman" w:cs="Times New Roman"/>
          <w:sz w:val="24"/>
          <w:szCs w:val="24"/>
          <w:lang w:val="en-US"/>
        </w:rPr>
      </w:pPr>
      <w:r w:rsidRPr="00AB5576">
        <w:rPr>
          <w:rFonts w:ascii="Times New Roman" w:hAnsi="Times New Roman" w:cs="Times New Roman"/>
          <w:sz w:val="24"/>
          <w:szCs w:val="24"/>
          <w:lang w:val="en-US"/>
        </w:rPr>
        <w:t>The speaker suggested the following steps for the development of religious education</w:t>
      </w:r>
      <w:r w:rsidR="00E309C4">
        <w:rPr>
          <w:rFonts w:ascii="Times New Roman" w:hAnsi="Times New Roman" w:cs="Times New Roman"/>
          <w:sz w:val="24"/>
          <w:szCs w:val="24"/>
          <w:lang w:val="en-US"/>
        </w:rPr>
        <w:t xml:space="preserve"> i</w:t>
      </w:r>
      <w:r w:rsidRPr="00AB5576">
        <w:rPr>
          <w:rFonts w:ascii="Times New Roman" w:hAnsi="Times New Roman" w:cs="Times New Roman"/>
          <w:sz w:val="24"/>
          <w:szCs w:val="24"/>
          <w:lang w:val="en-US"/>
        </w:rPr>
        <w:t>n the context of the pandemic</w:t>
      </w:r>
      <w:r w:rsidR="00E309C4">
        <w:rPr>
          <w:rFonts w:ascii="Times New Roman" w:hAnsi="Times New Roman" w:cs="Times New Roman"/>
          <w:sz w:val="24"/>
          <w:szCs w:val="24"/>
          <w:lang w:val="en-US"/>
        </w:rPr>
        <w:t>:</w:t>
      </w:r>
      <w:r w:rsidRPr="00AB5576">
        <w:rPr>
          <w:rFonts w:ascii="Times New Roman" w:hAnsi="Times New Roman" w:cs="Times New Roman"/>
          <w:sz w:val="24"/>
          <w:szCs w:val="24"/>
          <w:lang w:val="en-US"/>
        </w:rPr>
        <w:t xml:space="preserve"> online education needs to be further developed, </w:t>
      </w:r>
      <w:r w:rsidR="00FC3B49">
        <w:rPr>
          <w:rFonts w:ascii="Times New Roman" w:hAnsi="Times New Roman" w:cs="Times New Roman"/>
          <w:sz w:val="24"/>
          <w:szCs w:val="24"/>
          <w:lang w:val="en-US"/>
        </w:rPr>
        <w:t xml:space="preserve">there is need </w:t>
      </w:r>
      <w:r w:rsidRPr="00AB5576">
        <w:rPr>
          <w:rFonts w:ascii="Times New Roman" w:hAnsi="Times New Roman" w:cs="Times New Roman"/>
          <w:sz w:val="24"/>
          <w:szCs w:val="24"/>
          <w:lang w:val="en-US"/>
        </w:rPr>
        <w:t xml:space="preserve">to identify the age categories of those receiving online education, to form educational content on a </w:t>
      </w:r>
      <w:r w:rsidR="00F2773D" w:rsidRPr="00AB5576">
        <w:rPr>
          <w:rFonts w:ascii="Times New Roman" w:hAnsi="Times New Roman" w:cs="Times New Roman"/>
          <w:sz w:val="24"/>
          <w:szCs w:val="24"/>
          <w:lang w:val="en-US"/>
        </w:rPr>
        <w:t>religious t</w:t>
      </w:r>
      <w:r w:rsidR="00F2773D">
        <w:rPr>
          <w:rFonts w:ascii="Times New Roman" w:hAnsi="Times New Roman" w:cs="Times New Roman"/>
          <w:sz w:val="24"/>
          <w:szCs w:val="24"/>
          <w:lang w:val="en-US"/>
        </w:rPr>
        <w:t>heme</w:t>
      </w:r>
      <w:r w:rsidRPr="00AB5576">
        <w:rPr>
          <w:rFonts w:ascii="Times New Roman" w:hAnsi="Times New Roman" w:cs="Times New Roman"/>
          <w:sz w:val="24"/>
          <w:szCs w:val="24"/>
          <w:lang w:val="en-US"/>
        </w:rPr>
        <w:t>, to create various educational platforms, to provide free access to materials for religious education</w:t>
      </w:r>
      <w:r>
        <w:rPr>
          <w:rFonts w:ascii="Times New Roman" w:hAnsi="Times New Roman" w:cs="Times New Roman"/>
          <w:sz w:val="24"/>
          <w:szCs w:val="24"/>
          <w:lang w:val="en-US"/>
        </w:rPr>
        <w:t>.</w:t>
      </w:r>
    </w:p>
    <w:p w14:paraId="4EC48D65" w14:textId="7C9A589F" w:rsidR="00AB5576" w:rsidRDefault="00FC3B49" w:rsidP="00FB7461">
      <w:pPr>
        <w:jc w:val="both"/>
        <w:rPr>
          <w:rFonts w:ascii="Times New Roman" w:hAnsi="Times New Roman" w:cs="Times New Roman"/>
          <w:sz w:val="24"/>
          <w:szCs w:val="24"/>
          <w:lang w:val="en-US"/>
        </w:rPr>
      </w:pPr>
      <w:r>
        <w:rPr>
          <w:noProof/>
          <w:lang w:eastAsia="ru-RU"/>
        </w:rPr>
        <w:drawing>
          <wp:anchor distT="0" distB="0" distL="114300" distR="114300" simplePos="0" relativeHeight="251664896" behindDoc="0" locked="0" layoutInCell="1" allowOverlap="1" wp14:anchorId="106F6372" wp14:editId="63CA2916">
            <wp:simplePos x="0" y="0"/>
            <wp:positionH relativeFrom="margin">
              <wp:posOffset>-1905</wp:posOffset>
            </wp:positionH>
            <wp:positionV relativeFrom="paragraph">
              <wp:posOffset>90170</wp:posOffset>
            </wp:positionV>
            <wp:extent cx="3259455" cy="1844040"/>
            <wp:effectExtent l="0" t="0" r="0" b="381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35745" r="738" b="37652"/>
                    <a:stretch/>
                  </pic:blipFill>
                  <pic:spPr bwMode="auto">
                    <a:xfrm>
                      <a:off x="0" y="0"/>
                      <a:ext cx="3259455"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B5576" w:rsidRPr="00AB5576">
        <w:rPr>
          <w:rFonts w:ascii="Times New Roman" w:hAnsi="Times New Roman" w:cs="Times New Roman"/>
          <w:sz w:val="24"/>
          <w:szCs w:val="24"/>
          <w:lang w:val="en-US"/>
        </w:rPr>
        <w:t>Ainura</w:t>
      </w:r>
      <w:proofErr w:type="spellEnd"/>
      <w:r w:rsidR="00AB5576" w:rsidRPr="00AB5576">
        <w:rPr>
          <w:rFonts w:ascii="Times New Roman" w:hAnsi="Times New Roman" w:cs="Times New Roman"/>
          <w:sz w:val="24"/>
          <w:szCs w:val="24"/>
          <w:lang w:val="en-US"/>
        </w:rPr>
        <w:t xml:space="preserve"> </w:t>
      </w:r>
      <w:proofErr w:type="spellStart"/>
      <w:r w:rsidR="00AB5576" w:rsidRPr="00AB5576">
        <w:rPr>
          <w:rFonts w:ascii="Times New Roman" w:hAnsi="Times New Roman" w:cs="Times New Roman"/>
          <w:sz w:val="24"/>
          <w:szCs w:val="24"/>
          <w:lang w:val="en-US"/>
        </w:rPr>
        <w:t>Kurmanalieva</w:t>
      </w:r>
      <w:proofErr w:type="spellEnd"/>
      <w:r w:rsidR="00AB5576" w:rsidRPr="00AB5576">
        <w:rPr>
          <w:rFonts w:ascii="Times New Roman" w:hAnsi="Times New Roman" w:cs="Times New Roman"/>
          <w:sz w:val="24"/>
          <w:szCs w:val="24"/>
          <w:lang w:val="en-US"/>
        </w:rPr>
        <w:t>, Doctor of Philosophy, Professor, Head of the Department, Faculty of Philosophy, Political Science, Al-</w:t>
      </w:r>
      <w:proofErr w:type="spellStart"/>
      <w:r w:rsidR="00AB5576" w:rsidRPr="00AB5576">
        <w:rPr>
          <w:rFonts w:ascii="Times New Roman" w:hAnsi="Times New Roman" w:cs="Times New Roman"/>
          <w:sz w:val="24"/>
          <w:szCs w:val="24"/>
          <w:lang w:val="en-US"/>
        </w:rPr>
        <w:t>Farabi</w:t>
      </w:r>
      <w:proofErr w:type="spellEnd"/>
      <w:r w:rsidR="00AB5576" w:rsidRPr="00AB5576">
        <w:rPr>
          <w:rFonts w:ascii="Times New Roman" w:hAnsi="Times New Roman" w:cs="Times New Roman"/>
          <w:sz w:val="24"/>
          <w:szCs w:val="24"/>
          <w:lang w:val="en-US"/>
        </w:rPr>
        <w:t xml:space="preserve"> Kazakh National University (Kazakhstan) noted the consequences of the pandemic on the </w:t>
      </w:r>
      <w:r>
        <w:rPr>
          <w:rFonts w:ascii="Times New Roman" w:hAnsi="Times New Roman" w:cs="Times New Roman"/>
          <w:sz w:val="24"/>
          <w:szCs w:val="24"/>
          <w:lang w:val="en-US"/>
        </w:rPr>
        <w:t>research</w:t>
      </w:r>
      <w:r w:rsidR="00AB5576" w:rsidRPr="00AB5576">
        <w:rPr>
          <w:rFonts w:ascii="Times New Roman" w:hAnsi="Times New Roman" w:cs="Times New Roman"/>
          <w:sz w:val="24"/>
          <w:szCs w:val="24"/>
          <w:lang w:val="en-US"/>
        </w:rPr>
        <w:t xml:space="preserve"> and educational space. There are many predictions about the fate of universities, about the creation of a different online reality. There are pros and cons of online education. MOOCs, academies, and various training courses are being created, while the main thing should remain </w:t>
      </w:r>
      <w:r>
        <w:rPr>
          <w:rFonts w:ascii="Times New Roman" w:hAnsi="Times New Roman" w:cs="Times New Roman"/>
          <w:sz w:val="24"/>
          <w:szCs w:val="24"/>
          <w:lang w:val="en-US"/>
        </w:rPr>
        <w:t xml:space="preserve">which is </w:t>
      </w:r>
      <w:r w:rsidR="00AB5576" w:rsidRPr="00AB5576">
        <w:rPr>
          <w:rFonts w:ascii="Times New Roman" w:hAnsi="Times New Roman" w:cs="Times New Roman"/>
          <w:sz w:val="24"/>
          <w:szCs w:val="24"/>
          <w:lang w:val="en-US"/>
        </w:rPr>
        <w:t xml:space="preserve">the quality of educational programs, instilling human </w:t>
      </w:r>
      <w:r>
        <w:rPr>
          <w:rFonts w:ascii="Times New Roman" w:hAnsi="Times New Roman" w:cs="Times New Roman"/>
          <w:sz w:val="24"/>
          <w:szCs w:val="24"/>
          <w:lang w:val="en-US"/>
        </w:rPr>
        <w:t>values</w:t>
      </w:r>
      <w:r w:rsidR="00AB5576" w:rsidRPr="00AB5576">
        <w:rPr>
          <w:rFonts w:ascii="Times New Roman" w:hAnsi="Times New Roman" w:cs="Times New Roman"/>
          <w:sz w:val="24"/>
          <w:szCs w:val="24"/>
          <w:lang w:val="en-US"/>
        </w:rPr>
        <w:t xml:space="preserve"> in students.</w:t>
      </w:r>
      <w:r w:rsidR="00AB5576">
        <w:rPr>
          <w:rFonts w:ascii="Times New Roman" w:hAnsi="Times New Roman" w:cs="Times New Roman"/>
          <w:sz w:val="24"/>
          <w:szCs w:val="24"/>
          <w:lang w:val="en-US"/>
        </w:rPr>
        <w:t xml:space="preserve"> </w:t>
      </w:r>
      <w:r w:rsidR="00AB5576" w:rsidRPr="00AB5576">
        <w:rPr>
          <w:rFonts w:ascii="Times New Roman" w:hAnsi="Times New Roman" w:cs="Times New Roman"/>
          <w:sz w:val="24"/>
          <w:szCs w:val="24"/>
          <w:lang w:val="en-US"/>
        </w:rPr>
        <w:t xml:space="preserve">The speaker </w:t>
      </w:r>
      <w:r>
        <w:rPr>
          <w:rFonts w:ascii="Times New Roman" w:hAnsi="Times New Roman" w:cs="Times New Roman"/>
          <w:sz w:val="24"/>
          <w:szCs w:val="24"/>
          <w:lang w:val="en-US"/>
        </w:rPr>
        <w:t xml:space="preserve">particularly </w:t>
      </w:r>
      <w:r w:rsidR="00AB5576" w:rsidRPr="00AB5576">
        <w:rPr>
          <w:rFonts w:ascii="Times New Roman" w:hAnsi="Times New Roman" w:cs="Times New Roman"/>
          <w:sz w:val="24"/>
          <w:szCs w:val="24"/>
          <w:lang w:val="en-US"/>
        </w:rPr>
        <w:t xml:space="preserve">focused on religious extremism, which </w:t>
      </w:r>
      <w:r>
        <w:rPr>
          <w:rFonts w:ascii="Times New Roman" w:hAnsi="Times New Roman" w:cs="Times New Roman"/>
          <w:sz w:val="24"/>
          <w:szCs w:val="24"/>
          <w:lang w:val="en-US"/>
        </w:rPr>
        <w:t>wa</w:t>
      </w:r>
      <w:r w:rsidR="00AB5576" w:rsidRPr="00AB5576">
        <w:rPr>
          <w:rFonts w:ascii="Times New Roman" w:hAnsi="Times New Roman" w:cs="Times New Roman"/>
          <w:sz w:val="24"/>
          <w:szCs w:val="24"/>
          <w:lang w:val="en-US"/>
        </w:rPr>
        <w:t>s evolving during the pandemic, chang</w:t>
      </w:r>
      <w:r>
        <w:rPr>
          <w:rFonts w:ascii="Times New Roman" w:hAnsi="Times New Roman" w:cs="Times New Roman"/>
          <w:sz w:val="24"/>
          <w:szCs w:val="24"/>
          <w:lang w:val="en-US"/>
        </w:rPr>
        <w:t>ing</w:t>
      </w:r>
      <w:r w:rsidR="00AB5576" w:rsidRPr="00AB5576">
        <w:rPr>
          <w:rFonts w:ascii="Times New Roman" w:hAnsi="Times New Roman" w:cs="Times New Roman"/>
          <w:sz w:val="24"/>
          <w:szCs w:val="24"/>
          <w:lang w:val="en-US"/>
        </w:rPr>
        <w:t xml:space="preserve"> the methods of work, using a remote format, in which recruiters do not need to be in one country. This is facilitated by the increase in social isolation and time spent online, including by children, and the </w:t>
      </w:r>
      <w:r>
        <w:rPr>
          <w:rFonts w:ascii="Times New Roman" w:hAnsi="Times New Roman" w:cs="Times New Roman"/>
          <w:sz w:val="24"/>
          <w:szCs w:val="24"/>
          <w:lang w:val="en-US"/>
        </w:rPr>
        <w:t>rise of</w:t>
      </w:r>
      <w:r w:rsidR="00AB5576" w:rsidRPr="00AB5576">
        <w:rPr>
          <w:rFonts w:ascii="Times New Roman" w:hAnsi="Times New Roman" w:cs="Times New Roman"/>
          <w:sz w:val="24"/>
          <w:szCs w:val="24"/>
          <w:lang w:val="en-US"/>
        </w:rPr>
        <w:t xml:space="preserve"> misinformation on the Internet. According to the speaker, the methods of work of terrorists and extremists on the Internet include inciting inter-religious hatred, various forms (cartoons, stories, parables, direct requests for donations</w:t>
      </w:r>
      <w:r w:rsidR="00F2773D">
        <w:rPr>
          <w:rFonts w:ascii="Times New Roman" w:hAnsi="Times New Roman" w:cs="Times New Roman"/>
          <w:sz w:val="24"/>
          <w:szCs w:val="24"/>
          <w:lang w:val="en-US"/>
        </w:rPr>
        <w:t>,</w:t>
      </w:r>
      <w:r w:rsidR="00F2773D" w:rsidRPr="00F2773D">
        <w:rPr>
          <w:rFonts w:ascii="Times New Roman" w:hAnsi="Times New Roman" w:cs="Times New Roman"/>
          <w:sz w:val="24"/>
          <w:szCs w:val="24"/>
          <w:lang w:val="en-US"/>
        </w:rPr>
        <w:t xml:space="preserve"> </w:t>
      </w:r>
      <w:r w:rsidR="00F2773D" w:rsidRPr="00AB5576">
        <w:rPr>
          <w:rFonts w:ascii="Times New Roman" w:hAnsi="Times New Roman" w:cs="Times New Roman"/>
          <w:sz w:val="24"/>
          <w:szCs w:val="24"/>
          <w:lang w:val="en-US"/>
        </w:rPr>
        <w:t>including fake</w:t>
      </w:r>
      <w:r w:rsidR="00F2773D">
        <w:rPr>
          <w:rFonts w:ascii="Times New Roman" w:hAnsi="Times New Roman" w:cs="Times New Roman"/>
          <w:sz w:val="24"/>
          <w:szCs w:val="24"/>
          <w:lang w:val="en-US"/>
        </w:rPr>
        <w:t xml:space="preserve"> ones</w:t>
      </w:r>
      <w:r w:rsidR="00AB5576" w:rsidRPr="00AB5576">
        <w:rPr>
          <w:rFonts w:ascii="Times New Roman" w:hAnsi="Times New Roman" w:cs="Times New Roman"/>
          <w:sz w:val="24"/>
          <w:szCs w:val="24"/>
          <w:lang w:val="en-US"/>
        </w:rPr>
        <w:t xml:space="preserve">, </w:t>
      </w:r>
      <w:proofErr w:type="spellStart"/>
      <w:r w:rsidR="00AB5576" w:rsidRPr="00AB5576">
        <w:rPr>
          <w:rFonts w:ascii="Times New Roman" w:hAnsi="Times New Roman" w:cs="Times New Roman"/>
          <w:sz w:val="24"/>
          <w:szCs w:val="24"/>
          <w:lang w:val="en-US"/>
        </w:rPr>
        <w:t>etc</w:t>
      </w:r>
      <w:proofErr w:type="spellEnd"/>
      <w:r w:rsidR="00AB5576" w:rsidRPr="00AB5576">
        <w:rPr>
          <w:rFonts w:ascii="Times New Roman" w:hAnsi="Times New Roman" w:cs="Times New Roman"/>
          <w:sz w:val="24"/>
          <w:szCs w:val="24"/>
          <w:lang w:val="en-US"/>
        </w:rPr>
        <w:t xml:space="preserve">). </w:t>
      </w:r>
      <w:r>
        <w:rPr>
          <w:rFonts w:ascii="Times New Roman" w:hAnsi="Times New Roman" w:cs="Times New Roman"/>
          <w:sz w:val="24"/>
          <w:szCs w:val="24"/>
          <w:lang w:val="en-US"/>
        </w:rPr>
        <w:t>As she mentioned</w:t>
      </w:r>
      <w:r w:rsidR="00F2773D">
        <w:rPr>
          <w:rFonts w:ascii="Times New Roman" w:hAnsi="Times New Roman" w:cs="Times New Roman"/>
          <w:sz w:val="24"/>
          <w:szCs w:val="24"/>
          <w:lang w:val="en-US"/>
        </w:rPr>
        <w:t>,</w:t>
      </w:r>
      <w:r>
        <w:rPr>
          <w:rFonts w:ascii="Times New Roman" w:hAnsi="Times New Roman" w:cs="Times New Roman"/>
          <w:sz w:val="24"/>
          <w:szCs w:val="24"/>
          <w:lang w:val="en-US"/>
        </w:rPr>
        <w:t xml:space="preserve"> i</w:t>
      </w:r>
      <w:r w:rsidR="00AB5576" w:rsidRPr="00AB5576">
        <w:rPr>
          <w:rFonts w:ascii="Times New Roman" w:hAnsi="Times New Roman" w:cs="Times New Roman"/>
          <w:sz w:val="24"/>
          <w:szCs w:val="24"/>
          <w:lang w:val="en-US"/>
        </w:rPr>
        <w:t>t is necessary to increase the level of religious</w:t>
      </w:r>
      <w:r w:rsidR="004C72E6">
        <w:rPr>
          <w:rFonts w:ascii="Times New Roman" w:hAnsi="Times New Roman" w:cs="Times New Roman"/>
          <w:sz w:val="24"/>
          <w:szCs w:val="24"/>
          <w:lang w:val="en-US"/>
        </w:rPr>
        <w:t xml:space="preserve"> education </w:t>
      </w:r>
      <w:r w:rsidR="00AB5576" w:rsidRPr="00AB5576">
        <w:rPr>
          <w:rFonts w:ascii="Times New Roman" w:hAnsi="Times New Roman" w:cs="Times New Roman"/>
          <w:sz w:val="24"/>
          <w:szCs w:val="24"/>
          <w:lang w:val="en-US"/>
        </w:rPr>
        <w:t xml:space="preserve">and religious </w:t>
      </w:r>
      <w:r>
        <w:rPr>
          <w:rFonts w:ascii="Times New Roman" w:hAnsi="Times New Roman" w:cs="Times New Roman"/>
          <w:sz w:val="24"/>
          <w:szCs w:val="24"/>
          <w:lang w:val="en-US"/>
        </w:rPr>
        <w:t>studies</w:t>
      </w:r>
      <w:r w:rsidR="00AB5576" w:rsidRPr="00AB5576">
        <w:rPr>
          <w:rFonts w:ascii="Times New Roman" w:hAnsi="Times New Roman" w:cs="Times New Roman"/>
          <w:sz w:val="24"/>
          <w:szCs w:val="24"/>
          <w:lang w:val="en-US"/>
        </w:rPr>
        <w:t xml:space="preserve"> literacy, to </w:t>
      </w:r>
      <w:r w:rsidR="004C72E6">
        <w:rPr>
          <w:rFonts w:ascii="Times New Roman" w:hAnsi="Times New Roman" w:cs="Times New Roman"/>
          <w:sz w:val="24"/>
          <w:szCs w:val="24"/>
          <w:lang w:val="en-US"/>
        </w:rPr>
        <w:t xml:space="preserve">highlight </w:t>
      </w:r>
      <w:r w:rsidR="00AB5576" w:rsidRPr="00AB5576">
        <w:rPr>
          <w:rFonts w:ascii="Times New Roman" w:hAnsi="Times New Roman" w:cs="Times New Roman"/>
          <w:sz w:val="24"/>
          <w:szCs w:val="24"/>
          <w:lang w:val="en-US"/>
        </w:rPr>
        <w:t>the family</w:t>
      </w:r>
      <w:r w:rsidR="004C72E6">
        <w:rPr>
          <w:rFonts w:ascii="Times New Roman" w:hAnsi="Times New Roman" w:cs="Times New Roman"/>
          <w:sz w:val="24"/>
          <w:szCs w:val="24"/>
          <w:lang w:val="en-US"/>
        </w:rPr>
        <w:t xml:space="preserve"> values</w:t>
      </w:r>
      <w:r w:rsidR="00AB5576" w:rsidRPr="00AB5576">
        <w:rPr>
          <w:rFonts w:ascii="Times New Roman" w:hAnsi="Times New Roman" w:cs="Times New Roman"/>
          <w:sz w:val="24"/>
          <w:szCs w:val="24"/>
          <w:lang w:val="en-US"/>
        </w:rPr>
        <w:t>, to develop a strategy for fighting</w:t>
      </w:r>
      <w:r w:rsidR="004C72E6">
        <w:rPr>
          <w:rFonts w:ascii="Times New Roman" w:hAnsi="Times New Roman" w:cs="Times New Roman"/>
          <w:sz w:val="24"/>
          <w:szCs w:val="24"/>
          <w:lang w:val="en-US"/>
        </w:rPr>
        <w:t xml:space="preserve"> extremism online</w:t>
      </w:r>
      <w:r w:rsidR="00AB5576" w:rsidRPr="00AB5576">
        <w:rPr>
          <w:rFonts w:ascii="Times New Roman" w:hAnsi="Times New Roman" w:cs="Times New Roman"/>
          <w:sz w:val="24"/>
          <w:szCs w:val="24"/>
          <w:lang w:val="en-US"/>
        </w:rPr>
        <w:t>.</w:t>
      </w:r>
    </w:p>
    <w:p w14:paraId="657134C7" w14:textId="77777777" w:rsidR="00AB5576" w:rsidRDefault="00AB5576" w:rsidP="00FB7461">
      <w:pPr>
        <w:jc w:val="both"/>
        <w:rPr>
          <w:rFonts w:ascii="Times New Roman" w:hAnsi="Times New Roman" w:cs="Times New Roman"/>
          <w:sz w:val="24"/>
          <w:szCs w:val="24"/>
          <w:lang w:val="en-US"/>
        </w:rPr>
      </w:pPr>
    </w:p>
    <w:p w14:paraId="4CF05C94" w14:textId="77777777" w:rsidR="00FC3B49" w:rsidRDefault="00FC3B49" w:rsidP="00FB7461">
      <w:pPr>
        <w:jc w:val="both"/>
        <w:rPr>
          <w:rFonts w:ascii="Times New Roman" w:hAnsi="Times New Roman" w:cs="Times New Roman"/>
          <w:sz w:val="24"/>
          <w:szCs w:val="24"/>
          <w:lang w:val="en-US"/>
        </w:rPr>
      </w:pPr>
    </w:p>
    <w:p w14:paraId="2152653B" w14:textId="660A44D3" w:rsidR="00A950CA" w:rsidRDefault="00AB5576" w:rsidP="00FB7461">
      <w:pPr>
        <w:jc w:val="both"/>
        <w:rPr>
          <w:rFonts w:ascii="Times New Roman" w:hAnsi="Times New Roman" w:cs="Times New Roman"/>
          <w:sz w:val="24"/>
          <w:szCs w:val="24"/>
          <w:lang w:val="en-US"/>
        </w:rPr>
      </w:pPr>
      <w:r w:rsidRPr="00B173BD">
        <w:rPr>
          <w:b/>
          <w:bCs/>
          <w:noProof/>
          <w:lang w:eastAsia="ru-RU"/>
        </w:rPr>
        <w:lastRenderedPageBreak/>
        <w:drawing>
          <wp:anchor distT="0" distB="0" distL="114300" distR="114300" simplePos="0" relativeHeight="251667456" behindDoc="0" locked="0" layoutInCell="1" allowOverlap="1" wp14:anchorId="637B45A2" wp14:editId="65E3BC58">
            <wp:simplePos x="0" y="0"/>
            <wp:positionH relativeFrom="column">
              <wp:posOffset>4445</wp:posOffset>
            </wp:positionH>
            <wp:positionV relativeFrom="paragraph">
              <wp:posOffset>-5715</wp:posOffset>
            </wp:positionV>
            <wp:extent cx="3238500" cy="1813560"/>
            <wp:effectExtent l="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35827" r="43" b="37653"/>
                    <a:stretch/>
                  </pic:blipFill>
                  <pic:spPr bwMode="auto">
                    <a:xfrm>
                      <a:off x="0" y="0"/>
                      <a:ext cx="323850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42E5D">
        <w:rPr>
          <w:rFonts w:ascii="Times New Roman" w:hAnsi="Times New Roman" w:cs="Times New Roman"/>
          <w:sz w:val="24"/>
          <w:szCs w:val="24"/>
          <w:lang w:val="en-US"/>
        </w:rPr>
        <w:t>Priyankar</w:t>
      </w:r>
      <w:proofErr w:type="spellEnd"/>
      <w:r w:rsidR="00742E5D">
        <w:rPr>
          <w:rFonts w:ascii="Times New Roman" w:hAnsi="Times New Roman" w:cs="Times New Roman"/>
          <w:sz w:val="24"/>
          <w:szCs w:val="24"/>
          <w:lang w:val="en-US"/>
        </w:rPr>
        <w:t xml:space="preserve"> Upadhyay</w:t>
      </w:r>
      <w:r w:rsidRPr="00AB5576">
        <w:rPr>
          <w:rFonts w:ascii="Times New Roman" w:hAnsi="Times New Roman" w:cs="Times New Roman"/>
          <w:sz w:val="24"/>
          <w:szCs w:val="24"/>
          <w:lang w:val="en-US"/>
        </w:rPr>
        <w:t>, Professor, UNESCO Chair, Banaras Hindu University (India); Research Fellow, Oslo Peace Research Institute, noted the timeliness and importance of studying th</w:t>
      </w:r>
      <w:r w:rsidR="004C72E6">
        <w:rPr>
          <w:rFonts w:ascii="Times New Roman" w:hAnsi="Times New Roman" w:cs="Times New Roman"/>
          <w:sz w:val="24"/>
          <w:szCs w:val="24"/>
          <w:lang w:val="en-US"/>
        </w:rPr>
        <w:t>e conference theme</w:t>
      </w:r>
      <w:r w:rsidRPr="00AB5576">
        <w:rPr>
          <w:rFonts w:ascii="Times New Roman" w:hAnsi="Times New Roman" w:cs="Times New Roman"/>
          <w:sz w:val="24"/>
          <w:szCs w:val="24"/>
          <w:lang w:val="en-US"/>
        </w:rPr>
        <w:t xml:space="preserve"> and </w:t>
      </w:r>
      <w:r w:rsidR="004C72E6">
        <w:rPr>
          <w:rFonts w:ascii="Times New Roman" w:hAnsi="Times New Roman" w:cs="Times New Roman"/>
          <w:sz w:val="24"/>
          <w:szCs w:val="24"/>
          <w:lang w:val="en-US"/>
        </w:rPr>
        <w:t>organizing</w:t>
      </w:r>
      <w:r w:rsidRPr="00AB5576">
        <w:rPr>
          <w:rFonts w:ascii="Times New Roman" w:hAnsi="Times New Roman" w:cs="Times New Roman"/>
          <w:sz w:val="24"/>
          <w:szCs w:val="24"/>
          <w:lang w:val="en-US"/>
        </w:rPr>
        <w:t xml:space="preserve"> this</w:t>
      </w:r>
      <w:r w:rsidR="004C72E6">
        <w:rPr>
          <w:rFonts w:ascii="Times New Roman" w:hAnsi="Times New Roman" w:cs="Times New Roman"/>
          <w:sz w:val="24"/>
          <w:szCs w:val="24"/>
          <w:lang w:val="en-US"/>
        </w:rPr>
        <w:t xml:space="preserve"> type of</w:t>
      </w:r>
      <w:r w:rsidRPr="00AB5576">
        <w:rPr>
          <w:rFonts w:ascii="Times New Roman" w:hAnsi="Times New Roman" w:cs="Times New Roman"/>
          <w:sz w:val="24"/>
          <w:szCs w:val="24"/>
          <w:lang w:val="en-US"/>
        </w:rPr>
        <w:t xml:space="preserve"> conference</w:t>
      </w:r>
      <w:r w:rsidR="004C72E6">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1019AE" w:rsidRPr="001019AE">
        <w:rPr>
          <w:rFonts w:ascii="Times New Roman" w:hAnsi="Times New Roman" w:cs="Times New Roman"/>
          <w:sz w:val="24"/>
          <w:szCs w:val="24"/>
          <w:lang w:val="en-US"/>
        </w:rPr>
        <w:t>The speaker noted that great cha</w:t>
      </w:r>
      <w:r w:rsidR="001019AE">
        <w:rPr>
          <w:rFonts w:ascii="Times New Roman" w:hAnsi="Times New Roman" w:cs="Times New Roman"/>
          <w:sz w:val="24"/>
          <w:szCs w:val="24"/>
          <w:lang w:val="en-US"/>
        </w:rPr>
        <w:t>llen</w:t>
      </w:r>
      <w:r w:rsidR="001019AE" w:rsidRPr="001019AE">
        <w:rPr>
          <w:rFonts w:ascii="Times New Roman" w:hAnsi="Times New Roman" w:cs="Times New Roman"/>
          <w:sz w:val="24"/>
          <w:szCs w:val="24"/>
          <w:lang w:val="en-US"/>
        </w:rPr>
        <w:t>ges are taking place in the academic discourse – even 20 years ago it was not possible to study this topic at all. Previously, religion was viewed primarily through dividing lines. Today, religious education is an extremely important topic that has a great "nuclear" potential and a great impact. Proper religious education can change social relations for the better. The pandemic is a symptom of the civilizational failure that humanity has found itself in many areas, including education. The speaker stressed that today the world is facing the consequences of</w:t>
      </w:r>
      <w:r w:rsidR="001019AE">
        <w:rPr>
          <w:rFonts w:ascii="Times New Roman" w:hAnsi="Times New Roman" w:cs="Times New Roman"/>
          <w:sz w:val="24"/>
          <w:szCs w:val="24"/>
          <w:lang w:val="en-US"/>
        </w:rPr>
        <w:t xml:space="preserve"> </w:t>
      </w:r>
      <w:r w:rsidR="001019AE" w:rsidRPr="001019AE">
        <w:rPr>
          <w:rFonts w:ascii="Times New Roman" w:hAnsi="Times New Roman" w:cs="Times New Roman"/>
          <w:sz w:val="24"/>
          <w:szCs w:val="24"/>
          <w:lang w:val="en-US"/>
        </w:rPr>
        <w:t xml:space="preserve">"secular myopia" – underestimation of the potential of religious education. At the same time, according to the speaker, it is necessary to combine science and education, religion, interreligious ideas should be introduced into </w:t>
      </w:r>
      <w:r w:rsidR="004C72E6">
        <w:rPr>
          <w:rFonts w:ascii="Times New Roman" w:hAnsi="Times New Roman" w:cs="Times New Roman"/>
          <w:sz w:val="24"/>
          <w:szCs w:val="24"/>
          <w:lang w:val="en-US"/>
        </w:rPr>
        <w:t xml:space="preserve">the </w:t>
      </w:r>
      <w:r w:rsidR="001019AE" w:rsidRPr="001019AE">
        <w:rPr>
          <w:rFonts w:ascii="Times New Roman" w:hAnsi="Times New Roman" w:cs="Times New Roman"/>
          <w:sz w:val="24"/>
          <w:szCs w:val="24"/>
          <w:lang w:val="en-US"/>
        </w:rPr>
        <w:t>pedagog</w:t>
      </w:r>
      <w:r w:rsidR="00F2773D">
        <w:rPr>
          <w:rFonts w:ascii="Times New Roman" w:hAnsi="Times New Roman" w:cs="Times New Roman"/>
          <w:sz w:val="24"/>
          <w:szCs w:val="24"/>
          <w:lang w:val="en-US"/>
        </w:rPr>
        <w:t>y; there is also need to</w:t>
      </w:r>
      <w:r w:rsidR="001019AE" w:rsidRPr="001019AE">
        <w:rPr>
          <w:rFonts w:ascii="Times New Roman" w:hAnsi="Times New Roman" w:cs="Times New Roman"/>
          <w:sz w:val="24"/>
          <w:szCs w:val="24"/>
          <w:lang w:val="en-US"/>
        </w:rPr>
        <w:t xml:space="preserve"> pay attention to spiritual development, inclusion, and the development of human capital in education.</w:t>
      </w:r>
      <w:r w:rsidR="001019AE">
        <w:rPr>
          <w:rFonts w:ascii="Times New Roman" w:hAnsi="Times New Roman" w:cs="Times New Roman"/>
          <w:sz w:val="24"/>
          <w:szCs w:val="24"/>
          <w:lang w:val="en-US"/>
        </w:rPr>
        <w:t xml:space="preserve"> </w:t>
      </w:r>
    </w:p>
    <w:p w14:paraId="71025109" w14:textId="62147CDA" w:rsidR="00EA6ED0" w:rsidRPr="00EA6ED0" w:rsidRDefault="00EA6ED0" w:rsidP="00FB7461">
      <w:pPr>
        <w:jc w:val="both"/>
        <w:rPr>
          <w:rFonts w:ascii="Times New Roman" w:hAnsi="Times New Roman" w:cs="Times New Roman"/>
          <w:sz w:val="24"/>
          <w:szCs w:val="24"/>
          <w:lang w:val="en-US"/>
        </w:rPr>
      </w:pPr>
      <w:r w:rsidRPr="00FC3B49">
        <w:rPr>
          <w:rFonts w:ascii="Times New Roman" w:hAnsi="Times New Roman" w:cs="Times New Roman"/>
          <w:b/>
          <w:bCs/>
          <w:sz w:val="24"/>
          <w:szCs w:val="24"/>
          <w:lang w:val="en-US"/>
        </w:rPr>
        <w:t>During the "Questions and Answers" session</w:t>
      </w:r>
      <w:r w:rsidRPr="00EA6ED0">
        <w:rPr>
          <w:rFonts w:ascii="Times New Roman" w:hAnsi="Times New Roman" w:cs="Times New Roman"/>
          <w:sz w:val="24"/>
          <w:szCs w:val="24"/>
          <w:lang w:val="en-US"/>
        </w:rPr>
        <w:t>, the importance of studying the topic of religious extremism in the context of the pandemic, especially among young people</w:t>
      </w:r>
      <w:r w:rsidR="0059392A" w:rsidRPr="0059392A">
        <w:rPr>
          <w:rFonts w:ascii="Times New Roman" w:hAnsi="Times New Roman" w:cs="Times New Roman"/>
          <w:sz w:val="24"/>
          <w:szCs w:val="24"/>
          <w:lang w:val="en-US"/>
        </w:rPr>
        <w:t xml:space="preserve"> </w:t>
      </w:r>
      <w:r w:rsidR="0059392A" w:rsidRPr="00EA6ED0">
        <w:rPr>
          <w:rFonts w:ascii="Times New Roman" w:hAnsi="Times New Roman" w:cs="Times New Roman"/>
          <w:sz w:val="24"/>
          <w:szCs w:val="24"/>
          <w:lang w:val="en-US"/>
        </w:rPr>
        <w:t xml:space="preserve">was </w:t>
      </w:r>
      <w:r w:rsidR="0059392A">
        <w:rPr>
          <w:rFonts w:ascii="Times New Roman" w:hAnsi="Times New Roman" w:cs="Times New Roman"/>
          <w:sz w:val="24"/>
          <w:szCs w:val="24"/>
          <w:lang w:val="en-US"/>
        </w:rPr>
        <w:t>emphasized. T</w:t>
      </w:r>
      <w:r w:rsidRPr="00EA6ED0">
        <w:rPr>
          <w:rFonts w:ascii="Times New Roman" w:hAnsi="Times New Roman" w:cs="Times New Roman"/>
          <w:sz w:val="24"/>
          <w:szCs w:val="24"/>
          <w:lang w:val="en-US"/>
        </w:rPr>
        <w:t xml:space="preserve">his topic should be raised at </w:t>
      </w:r>
      <w:r w:rsidR="0059392A">
        <w:rPr>
          <w:rFonts w:ascii="Times New Roman" w:hAnsi="Times New Roman" w:cs="Times New Roman"/>
          <w:sz w:val="24"/>
          <w:szCs w:val="24"/>
          <w:lang w:val="en-US"/>
        </w:rPr>
        <w:t>special</w:t>
      </w:r>
      <w:r w:rsidRPr="00EA6ED0">
        <w:rPr>
          <w:rFonts w:ascii="Times New Roman" w:hAnsi="Times New Roman" w:cs="Times New Roman"/>
          <w:sz w:val="24"/>
          <w:szCs w:val="24"/>
          <w:lang w:val="en-US"/>
        </w:rPr>
        <w:t xml:space="preserve"> conferences, </w:t>
      </w:r>
      <w:r w:rsidR="0059392A">
        <w:rPr>
          <w:rFonts w:ascii="Times New Roman" w:hAnsi="Times New Roman" w:cs="Times New Roman"/>
          <w:sz w:val="24"/>
          <w:szCs w:val="24"/>
          <w:lang w:val="en-US"/>
        </w:rPr>
        <w:t xml:space="preserve">fora, </w:t>
      </w:r>
      <w:r w:rsidRPr="00EA6ED0">
        <w:rPr>
          <w:rFonts w:ascii="Times New Roman" w:hAnsi="Times New Roman" w:cs="Times New Roman"/>
          <w:sz w:val="24"/>
          <w:szCs w:val="24"/>
          <w:lang w:val="en-US"/>
        </w:rPr>
        <w:t xml:space="preserve">meetings in online or offline format (Priest Petr </w:t>
      </w:r>
      <w:proofErr w:type="spellStart"/>
      <w:r w:rsidRPr="00EA6ED0">
        <w:rPr>
          <w:rFonts w:ascii="Times New Roman" w:hAnsi="Times New Roman" w:cs="Times New Roman"/>
          <w:sz w:val="24"/>
          <w:szCs w:val="24"/>
          <w:lang w:val="en-US"/>
        </w:rPr>
        <w:t>Bakhtiyarov</w:t>
      </w:r>
      <w:proofErr w:type="spellEnd"/>
      <w:r w:rsidRPr="00EA6ED0">
        <w:rPr>
          <w:rFonts w:ascii="Times New Roman" w:hAnsi="Times New Roman" w:cs="Times New Roman"/>
          <w:sz w:val="24"/>
          <w:szCs w:val="24"/>
          <w:lang w:val="en-US"/>
        </w:rPr>
        <w:t xml:space="preserve">, </w:t>
      </w:r>
      <w:proofErr w:type="spellStart"/>
      <w:r w:rsidRPr="00EA6ED0">
        <w:rPr>
          <w:rFonts w:ascii="Times New Roman" w:hAnsi="Times New Roman" w:cs="Times New Roman"/>
          <w:sz w:val="24"/>
          <w:szCs w:val="24"/>
          <w:lang w:val="en-US"/>
        </w:rPr>
        <w:t>Ainura</w:t>
      </w:r>
      <w:proofErr w:type="spellEnd"/>
      <w:r w:rsidRPr="00EA6ED0">
        <w:rPr>
          <w:rFonts w:ascii="Times New Roman" w:hAnsi="Times New Roman" w:cs="Times New Roman"/>
          <w:sz w:val="24"/>
          <w:szCs w:val="24"/>
          <w:lang w:val="en-US"/>
        </w:rPr>
        <w:t xml:space="preserve"> </w:t>
      </w:r>
      <w:proofErr w:type="spellStart"/>
      <w:r w:rsidRPr="00EA6ED0">
        <w:rPr>
          <w:rFonts w:ascii="Times New Roman" w:hAnsi="Times New Roman" w:cs="Times New Roman"/>
          <w:sz w:val="24"/>
          <w:szCs w:val="24"/>
          <w:lang w:val="en-US"/>
        </w:rPr>
        <w:t>Kurmanalieva</w:t>
      </w:r>
      <w:proofErr w:type="spellEnd"/>
      <w:r w:rsidRPr="00EA6ED0">
        <w:rPr>
          <w:rFonts w:ascii="Times New Roman" w:hAnsi="Times New Roman" w:cs="Times New Roman"/>
          <w:sz w:val="24"/>
          <w:szCs w:val="24"/>
          <w:lang w:val="en-US"/>
        </w:rPr>
        <w:t>).</w:t>
      </w:r>
    </w:p>
    <w:p w14:paraId="00EBC6DA" w14:textId="55841BCD" w:rsidR="00EA6ED0" w:rsidRPr="00EA6ED0" w:rsidRDefault="00EA6ED0" w:rsidP="00FB7461">
      <w:pPr>
        <w:jc w:val="both"/>
        <w:rPr>
          <w:rFonts w:ascii="Times New Roman" w:hAnsi="Times New Roman" w:cs="Times New Roman"/>
          <w:sz w:val="24"/>
          <w:szCs w:val="24"/>
          <w:lang w:val="en-US"/>
        </w:rPr>
      </w:pPr>
      <w:r w:rsidRPr="00EA6ED0">
        <w:rPr>
          <w:rFonts w:ascii="Times New Roman" w:hAnsi="Times New Roman" w:cs="Times New Roman"/>
          <w:sz w:val="24"/>
          <w:szCs w:val="24"/>
          <w:lang w:val="en-US"/>
        </w:rPr>
        <w:t xml:space="preserve">The possibility of introducing religious studies education in secular schools, particularly in India, was discussed, and the </w:t>
      </w:r>
      <w:r w:rsidR="00B163D4">
        <w:rPr>
          <w:rFonts w:ascii="Times New Roman" w:hAnsi="Times New Roman" w:cs="Times New Roman"/>
          <w:sz w:val="24"/>
          <w:szCs w:val="24"/>
          <w:lang w:val="en-US"/>
        </w:rPr>
        <w:t>issues of</w:t>
      </w:r>
      <w:r w:rsidRPr="00EA6ED0">
        <w:rPr>
          <w:rFonts w:ascii="Times New Roman" w:hAnsi="Times New Roman" w:cs="Times New Roman"/>
          <w:sz w:val="24"/>
          <w:szCs w:val="24"/>
          <w:lang w:val="en-US"/>
        </w:rPr>
        <w:t xml:space="preserve"> gradual and careful implementation of this format in schools w</w:t>
      </w:r>
      <w:r w:rsidR="00B163D4">
        <w:rPr>
          <w:rFonts w:ascii="Times New Roman" w:hAnsi="Times New Roman" w:cs="Times New Roman"/>
          <w:sz w:val="24"/>
          <w:szCs w:val="24"/>
          <w:lang w:val="en-US"/>
        </w:rPr>
        <w:t>ere</w:t>
      </w:r>
      <w:r w:rsidRPr="00EA6ED0">
        <w:rPr>
          <w:rFonts w:ascii="Times New Roman" w:hAnsi="Times New Roman" w:cs="Times New Roman"/>
          <w:sz w:val="24"/>
          <w:szCs w:val="24"/>
          <w:lang w:val="en-US"/>
        </w:rPr>
        <w:t xml:space="preserve"> also </w:t>
      </w:r>
      <w:r w:rsidR="00B163D4">
        <w:rPr>
          <w:rFonts w:ascii="Times New Roman" w:hAnsi="Times New Roman" w:cs="Times New Roman"/>
          <w:sz w:val="24"/>
          <w:szCs w:val="24"/>
          <w:lang w:val="en-US"/>
        </w:rPr>
        <w:t>discussed</w:t>
      </w:r>
      <w:r w:rsidRPr="00EA6ED0">
        <w:rPr>
          <w:rFonts w:ascii="Times New Roman" w:hAnsi="Times New Roman" w:cs="Times New Roman"/>
          <w:sz w:val="24"/>
          <w:szCs w:val="24"/>
          <w:lang w:val="en-US"/>
        </w:rPr>
        <w:t xml:space="preserve"> (Laura </w:t>
      </w:r>
      <w:r>
        <w:rPr>
          <w:rFonts w:ascii="Times New Roman" w:hAnsi="Times New Roman" w:cs="Times New Roman"/>
          <w:sz w:val="24"/>
          <w:szCs w:val="24"/>
          <w:lang w:val="en-US"/>
        </w:rPr>
        <w:t>Ye</w:t>
      </w:r>
      <w:r w:rsidRPr="00EA6ED0">
        <w:rPr>
          <w:rFonts w:ascii="Times New Roman" w:hAnsi="Times New Roman" w:cs="Times New Roman"/>
          <w:sz w:val="24"/>
          <w:szCs w:val="24"/>
          <w:lang w:val="en-US"/>
        </w:rPr>
        <w:t xml:space="preserve">rekesheva, </w:t>
      </w:r>
      <w:proofErr w:type="spellStart"/>
      <w:r w:rsidRPr="00EA6ED0">
        <w:rPr>
          <w:rFonts w:ascii="Times New Roman" w:hAnsi="Times New Roman" w:cs="Times New Roman"/>
          <w:sz w:val="24"/>
          <w:szCs w:val="24"/>
          <w:lang w:val="en-US"/>
        </w:rPr>
        <w:t>Priyankar</w:t>
      </w:r>
      <w:proofErr w:type="spellEnd"/>
      <w:r w:rsidRPr="00EA6ED0">
        <w:rPr>
          <w:rFonts w:ascii="Times New Roman" w:hAnsi="Times New Roman" w:cs="Times New Roman"/>
          <w:sz w:val="24"/>
          <w:szCs w:val="24"/>
          <w:lang w:val="en-US"/>
        </w:rPr>
        <w:t xml:space="preserve"> Upadhyay)</w:t>
      </w:r>
    </w:p>
    <w:p w14:paraId="703840FB" w14:textId="11A5A217" w:rsidR="00EA6ED0" w:rsidRPr="00EA6ED0" w:rsidRDefault="00EA6ED0" w:rsidP="00FB7461">
      <w:pPr>
        <w:jc w:val="both"/>
        <w:rPr>
          <w:rFonts w:ascii="Times New Roman" w:hAnsi="Times New Roman" w:cs="Times New Roman"/>
          <w:sz w:val="24"/>
          <w:szCs w:val="24"/>
          <w:lang w:val="en-US"/>
        </w:rPr>
      </w:pPr>
      <w:r w:rsidRPr="00EA6ED0">
        <w:rPr>
          <w:rFonts w:ascii="Times New Roman" w:hAnsi="Times New Roman" w:cs="Times New Roman"/>
          <w:sz w:val="24"/>
          <w:szCs w:val="24"/>
          <w:lang w:val="en-US"/>
        </w:rPr>
        <w:t xml:space="preserve">The </w:t>
      </w:r>
      <w:r w:rsidR="0059392A">
        <w:rPr>
          <w:rFonts w:ascii="Times New Roman" w:hAnsi="Times New Roman" w:cs="Times New Roman"/>
          <w:sz w:val="24"/>
          <w:szCs w:val="24"/>
          <w:lang w:val="en-US"/>
        </w:rPr>
        <w:t>need for</w:t>
      </w:r>
      <w:r w:rsidRPr="00EA6ED0">
        <w:rPr>
          <w:rFonts w:ascii="Times New Roman" w:hAnsi="Times New Roman" w:cs="Times New Roman"/>
          <w:sz w:val="24"/>
          <w:szCs w:val="24"/>
          <w:lang w:val="en-US"/>
        </w:rPr>
        <w:t xml:space="preserve"> studying the religious rituals in a social context, which is still not fully available </w:t>
      </w:r>
      <w:r w:rsidR="0059392A">
        <w:rPr>
          <w:rFonts w:ascii="Times New Roman" w:hAnsi="Times New Roman" w:cs="Times New Roman"/>
          <w:sz w:val="24"/>
          <w:szCs w:val="24"/>
          <w:lang w:val="en-US"/>
        </w:rPr>
        <w:t xml:space="preserve">during </w:t>
      </w:r>
      <w:r w:rsidRPr="00EA6ED0">
        <w:rPr>
          <w:rFonts w:ascii="Times New Roman" w:hAnsi="Times New Roman" w:cs="Times New Roman"/>
          <w:sz w:val="24"/>
          <w:szCs w:val="24"/>
          <w:lang w:val="en-US"/>
        </w:rPr>
        <w:t xml:space="preserve">the pandemic, </w:t>
      </w:r>
      <w:r w:rsidR="0059392A">
        <w:rPr>
          <w:rFonts w:ascii="Times New Roman" w:hAnsi="Times New Roman" w:cs="Times New Roman"/>
          <w:sz w:val="24"/>
          <w:szCs w:val="24"/>
          <w:lang w:val="en-US"/>
        </w:rPr>
        <w:t xml:space="preserve">was also highlighted </w:t>
      </w:r>
      <w:r w:rsidRPr="00EA6ED0">
        <w:rPr>
          <w:rFonts w:ascii="Times New Roman" w:hAnsi="Times New Roman" w:cs="Times New Roman"/>
          <w:sz w:val="24"/>
          <w:szCs w:val="24"/>
          <w:lang w:val="en-US"/>
        </w:rPr>
        <w:t>(</w:t>
      </w:r>
      <w:proofErr w:type="spellStart"/>
      <w:r w:rsidRPr="00EA6ED0">
        <w:rPr>
          <w:rFonts w:ascii="Times New Roman" w:hAnsi="Times New Roman" w:cs="Times New Roman"/>
          <w:sz w:val="24"/>
          <w:szCs w:val="24"/>
          <w:lang w:val="en-US"/>
        </w:rPr>
        <w:t>Munzifa</w:t>
      </w:r>
      <w:proofErr w:type="spellEnd"/>
      <w:r w:rsidRPr="00EA6ED0">
        <w:rPr>
          <w:rFonts w:ascii="Times New Roman" w:hAnsi="Times New Roman" w:cs="Times New Roman"/>
          <w:sz w:val="24"/>
          <w:szCs w:val="24"/>
          <w:lang w:val="en-US"/>
        </w:rPr>
        <w:t xml:space="preserve"> </w:t>
      </w:r>
      <w:proofErr w:type="spellStart"/>
      <w:r w:rsidRPr="00EA6ED0">
        <w:rPr>
          <w:rFonts w:ascii="Times New Roman" w:hAnsi="Times New Roman" w:cs="Times New Roman"/>
          <w:sz w:val="24"/>
          <w:szCs w:val="24"/>
          <w:lang w:val="en-US"/>
        </w:rPr>
        <w:t>Babajanova</w:t>
      </w:r>
      <w:proofErr w:type="spellEnd"/>
      <w:r w:rsidR="0059392A">
        <w:rPr>
          <w:rFonts w:ascii="Times New Roman" w:hAnsi="Times New Roman" w:cs="Times New Roman"/>
          <w:sz w:val="24"/>
          <w:szCs w:val="24"/>
          <w:lang w:val="en-US"/>
        </w:rPr>
        <w:t xml:space="preserve">, </w:t>
      </w:r>
      <w:proofErr w:type="spellStart"/>
      <w:r w:rsidRPr="00EA6ED0">
        <w:rPr>
          <w:rFonts w:ascii="Times New Roman" w:hAnsi="Times New Roman" w:cs="Times New Roman"/>
          <w:sz w:val="24"/>
          <w:szCs w:val="24"/>
          <w:lang w:val="en-US"/>
        </w:rPr>
        <w:t>Gulchehra</w:t>
      </w:r>
      <w:proofErr w:type="spellEnd"/>
      <w:r w:rsidRPr="00EA6ED0">
        <w:rPr>
          <w:rFonts w:ascii="Times New Roman" w:hAnsi="Times New Roman" w:cs="Times New Roman"/>
          <w:sz w:val="24"/>
          <w:szCs w:val="24"/>
          <w:lang w:val="en-US"/>
        </w:rPr>
        <w:t xml:space="preserve"> </w:t>
      </w:r>
      <w:proofErr w:type="spellStart"/>
      <w:r w:rsidRPr="00EA6ED0">
        <w:rPr>
          <w:rFonts w:ascii="Times New Roman" w:hAnsi="Times New Roman" w:cs="Times New Roman"/>
          <w:sz w:val="24"/>
          <w:szCs w:val="24"/>
          <w:lang w:val="en-US"/>
        </w:rPr>
        <w:t>Seyidova</w:t>
      </w:r>
      <w:proofErr w:type="spellEnd"/>
      <w:r w:rsidRPr="00EA6ED0">
        <w:rPr>
          <w:rFonts w:ascii="Times New Roman" w:hAnsi="Times New Roman" w:cs="Times New Roman"/>
          <w:sz w:val="24"/>
          <w:szCs w:val="24"/>
          <w:lang w:val="en-US"/>
        </w:rPr>
        <w:t>).</w:t>
      </w:r>
    </w:p>
    <w:p w14:paraId="3921C855" w14:textId="482B7804" w:rsidR="00EA6ED0" w:rsidRDefault="00EA6ED0" w:rsidP="00FB7461">
      <w:pPr>
        <w:jc w:val="both"/>
        <w:rPr>
          <w:rFonts w:ascii="Times New Roman" w:hAnsi="Times New Roman" w:cs="Times New Roman"/>
          <w:sz w:val="24"/>
          <w:szCs w:val="24"/>
          <w:lang w:val="en-US"/>
        </w:rPr>
      </w:pPr>
      <w:r w:rsidRPr="00EA6ED0">
        <w:rPr>
          <w:rFonts w:ascii="Times New Roman" w:hAnsi="Times New Roman" w:cs="Times New Roman"/>
          <w:sz w:val="24"/>
          <w:szCs w:val="24"/>
          <w:lang w:val="en-US"/>
        </w:rPr>
        <w:t xml:space="preserve">The participants of the conference supported </w:t>
      </w:r>
      <w:r w:rsidR="0059392A">
        <w:rPr>
          <w:rFonts w:ascii="Times New Roman" w:hAnsi="Times New Roman" w:cs="Times New Roman"/>
          <w:sz w:val="24"/>
          <w:szCs w:val="24"/>
          <w:lang w:val="en-US"/>
        </w:rPr>
        <w:t>further</w:t>
      </w:r>
      <w:r w:rsidRPr="00EA6ED0">
        <w:rPr>
          <w:rFonts w:ascii="Times New Roman" w:hAnsi="Times New Roman" w:cs="Times New Roman"/>
          <w:sz w:val="24"/>
          <w:szCs w:val="24"/>
          <w:lang w:val="en-US"/>
        </w:rPr>
        <w:t xml:space="preserve"> discussions, meetings, and joint </w:t>
      </w:r>
      <w:r w:rsidR="0059392A" w:rsidRPr="00EA6ED0">
        <w:rPr>
          <w:rFonts w:ascii="Times New Roman" w:hAnsi="Times New Roman" w:cs="Times New Roman"/>
          <w:sz w:val="24"/>
          <w:szCs w:val="24"/>
          <w:lang w:val="en-US"/>
        </w:rPr>
        <w:t>research</w:t>
      </w:r>
      <w:r w:rsidRPr="00EA6ED0">
        <w:rPr>
          <w:rFonts w:ascii="Times New Roman" w:hAnsi="Times New Roman" w:cs="Times New Roman"/>
          <w:sz w:val="24"/>
          <w:szCs w:val="24"/>
          <w:lang w:val="en-US"/>
        </w:rPr>
        <w:t>. At the conference</w:t>
      </w:r>
      <w:r w:rsidR="0059392A">
        <w:rPr>
          <w:rFonts w:ascii="Times New Roman" w:hAnsi="Times New Roman" w:cs="Times New Roman"/>
          <w:sz w:val="24"/>
          <w:szCs w:val="24"/>
          <w:lang w:val="en-US"/>
        </w:rPr>
        <w:t xml:space="preserve"> conclusion</w:t>
      </w:r>
      <w:r w:rsidRPr="00EA6ED0">
        <w:rPr>
          <w:rFonts w:ascii="Times New Roman" w:hAnsi="Times New Roman" w:cs="Times New Roman"/>
          <w:sz w:val="24"/>
          <w:szCs w:val="24"/>
          <w:lang w:val="en-US"/>
        </w:rPr>
        <w:t xml:space="preserve">, the organizers </w:t>
      </w:r>
      <w:r w:rsidR="00F2773D">
        <w:rPr>
          <w:rFonts w:ascii="Times New Roman" w:hAnsi="Times New Roman" w:cs="Times New Roman"/>
          <w:sz w:val="24"/>
          <w:szCs w:val="24"/>
          <w:lang w:val="en-US"/>
        </w:rPr>
        <w:t>called for submission</w:t>
      </w:r>
      <w:r w:rsidRPr="00EA6ED0">
        <w:rPr>
          <w:rFonts w:ascii="Times New Roman" w:hAnsi="Times New Roman" w:cs="Times New Roman"/>
          <w:sz w:val="24"/>
          <w:szCs w:val="24"/>
          <w:lang w:val="en-US"/>
        </w:rPr>
        <w:t xml:space="preserve"> </w:t>
      </w:r>
      <w:r w:rsidR="00F2773D">
        <w:rPr>
          <w:rFonts w:ascii="Times New Roman" w:hAnsi="Times New Roman" w:cs="Times New Roman"/>
          <w:sz w:val="24"/>
          <w:szCs w:val="24"/>
          <w:lang w:val="en-US"/>
        </w:rPr>
        <w:t>of</w:t>
      </w:r>
      <w:r w:rsidRPr="00EA6ED0">
        <w:rPr>
          <w:rFonts w:ascii="Times New Roman" w:hAnsi="Times New Roman" w:cs="Times New Roman"/>
          <w:sz w:val="24"/>
          <w:szCs w:val="24"/>
          <w:lang w:val="en-US"/>
        </w:rPr>
        <w:t xml:space="preserve"> </w:t>
      </w:r>
      <w:r w:rsidR="00F2773D">
        <w:rPr>
          <w:rFonts w:ascii="Times New Roman" w:hAnsi="Times New Roman" w:cs="Times New Roman"/>
          <w:sz w:val="24"/>
          <w:szCs w:val="24"/>
          <w:lang w:val="en-US"/>
        </w:rPr>
        <w:t>paper-based</w:t>
      </w:r>
      <w:r w:rsidRPr="00EA6ED0">
        <w:rPr>
          <w:rFonts w:ascii="Times New Roman" w:hAnsi="Times New Roman" w:cs="Times New Roman"/>
          <w:sz w:val="24"/>
          <w:szCs w:val="24"/>
          <w:lang w:val="en-US"/>
        </w:rPr>
        <w:t xml:space="preserve"> articles </w:t>
      </w:r>
      <w:r w:rsidR="00F2773D">
        <w:rPr>
          <w:rFonts w:ascii="Times New Roman" w:hAnsi="Times New Roman" w:cs="Times New Roman"/>
          <w:sz w:val="24"/>
          <w:szCs w:val="24"/>
          <w:lang w:val="en-US"/>
        </w:rPr>
        <w:t>to</w:t>
      </w:r>
      <w:r w:rsidRPr="00EA6ED0">
        <w:rPr>
          <w:rFonts w:ascii="Times New Roman" w:hAnsi="Times New Roman" w:cs="Times New Roman"/>
          <w:sz w:val="24"/>
          <w:szCs w:val="24"/>
          <w:lang w:val="en-US"/>
        </w:rPr>
        <w:t xml:space="preserve"> the Faculty of Oriental Studies </w:t>
      </w:r>
      <w:r w:rsidR="00F2773D" w:rsidRPr="00EA6ED0">
        <w:rPr>
          <w:rFonts w:ascii="Times New Roman" w:hAnsi="Times New Roman" w:cs="Times New Roman"/>
          <w:sz w:val="24"/>
          <w:szCs w:val="24"/>
          <w:lang w:val="en-US"/>
        </w:rPr>
        <w:t xml:space="preserve">journal </w:t>
      </w:r>
      <w:r w:rsidRPr="00EA6ED0">
        <w:rPr>
          <w:rFonts w:ascii="Times New Roman" w:hAnsi="Times New Roman" w:cs="Times New Roman"/>
          <w:sz w:val="24"/>
          <w:szCs w:val="24"/>
          <w:lang w:val="en-US"/>
        </w:rPr>
        <w:t>-</w:t>
      </w:r>
      <w:r w:rsidR="00742E5D">
        <w:rPr>
          <w:rFonts w:ascii="Times New Roman" w:hAnsi="Times New Roman" w:cs="Times New Roman"/>
          <w:sz w:val="24"/>
          <w:szCs w:val="24"/>
          <w:lang w:val="en-US"/>
        </w:rPr>
        <w:t xml:space="preserve"> </w:t>
      </w:r>
      <w:r w:rsidRPr="00EA6ED0">
        <w:rPr>
          <w:rFonts w:ascii="Times New Roman" w:hAnsi="Times New Roman" w:cs="Times New Roman"/>
          <w:sz w:val="24"/>
          <w:szCs w:val="24"/>
          <w:lang w:val="en-US"/>
        </w:rPr>
        <w:t xml:space="preserve">"Bulletin of </w:t>
      </w:r>
      <w:proofErr w:type="spellStart"/>
      <w:r w:rsidRPr="00EA6ED0">
        <w:rPr>
          <w:rFonts w:ascii="Times New Roman" w:hAnsi="Times New Roman" w:cs="Times New Roman"/>
          <w:sz w:val="24"/>
          <w:szCs w:val="24"/>
          <w:lang w:val="en-US"/>
        </w:rPr>
        <w:t>KazNU</w:t>
      </w:r>
      <w:proofErr w:type="spellEnd"/>
      <w:r w:rsidRPr="00EA6ED0">
        <w:rPr>
          <w:rFonts w:ascii="Times New Roman" w:hAnsi="Times New Roman" w:cs="Times New Roman"/>
          <w:sz w:val="24"/>
          <w:szCs w:val="24"/>
          <w:lang w:val="en-US"/>
        </w:rPr>
        <w:t xml:space="preserve">. Oriental Studies </w:t>
      </w:r>
      <w:r w:rsidR="00F2773D">
        <w:rPr>
          <w:rFonts w:ascii="Times New Roman" w:hAnsi="Times New Roman" w:cs="Times New Roman"/>
          <w:sz w:val="24"/>
          <w:szCs w:val="24"/>
          <w:lang w:val="en-US"/>
        </w:rPr>
        <w:t>S</w:t>
      </w:r>
      <w:r w:rsidRPr="00EA6ED0">
        <w:rPr>
          <w:rFonts w:ascii="Times New Roman" w:hAnsi="Times New Roman" w:cs="Times New Roman"/>
          <w:sz w:val="24"/>
          <w:szCs w:val="24"/>
          <w:lang w:val="en-US"/>
        </w:rPr>
        <w:t>eries"</w:t>
      </w:r>
      <w:r w:rsidR="00F2773D">
        <w:rPr>
          <w:rFonts w:ascii="Times New Roman" w:hAnsi="Times New Roman" w:cs="Times New Roman"/>
          <w:sz w:val="24"/>
          <w:szCs w:val="24"/>
          <w:lang w:val="en-US"/>
        </w:rPr>
        <w:t>.</w:t>
      </w:r>
    </w:p>
    <w:p w14:paraId="600F4084" w14:textId="77777777" w:rsidR="00FF3689" w:rsidRPr="001F7482" w:rsidRDefault="00FF3689" w:rsidP="00F2773D">
      <w:pPr>
        <w:jc w:val="center"/>
        <w:rPr>
          <w:rFonts w:ascii="Times New Roman" w:hAnsi="Times New Roman" w:cs="Times New Roman"/>
          <w:sz w:val="24"/>
          <w:szCs w:val="24"/>
          <w:lang w:val="en-US"/>
        </w:rPr>
      </w:pPr>
      <w:r>
        <w:rPr>
          <w:noProof/>
          <w:lang w:eastAsia="ru-RU"/>
        </w:rPr>
        <w:drawing>
          <wp:inline distT="0" distB="0" distL="0" distR="0" wp14:anchorId="1603C39C" wp14:editId="0E317832">
            <wp:extent cx="4655820" cy="235453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5232" cy="2394695"/>
                    </a:xfrm>
                    <a:prstGeom prst="rect">
                      <a:avLst/>
                    </a:prstGeom>
                    <a:noFill/>
                    <a:ln>
                      <a:noFill/>
                    </a:ln>
                  </pic:spPr>
                </pic:pic>
              </a:graphicData>
            </a:graphic>
          </wp:inline>
        </w:drawing>
      </w:r>
    </w:p>
    <w:sectPr w:rsidR="00FF3689" w:rsidRPr="001F74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AC2"/>
    <w:rsid w:val="000466C2"/>
    <w:rsid w:val="000F549D"/>
    <w:rsid w:val="001019AE"/>
    <w:rsid w:val="001275B0"/>
    <w:rsid w:val="001677A2"/>
    <w:rsid w:val="00170DD6"/>
    <w:rsid w:val="001F7482"/>
    <w:rsid w:val="0025482B"/>
    <w:rsid w:val="002D1783"/>
    <w:rsid w:val="003826B5"/>
    <w:rsid w:val="00445DA5"/>
    <w:rsid w:val="0048040E"/>
    <w:rsid w:val="00490D55"/>
    <w:rsid w:val="004C72E6"/>
    <w:rsid w:val="00577D76"/>
    <w:rsid w:val="0059392A"/>
    <w:rsid w:val="005A062C"/>
    <w:rsid w:val="005D549B"/>
    <w:rsid w:val="00631EBD"/>
    <w:rsid w:val="00646A7B"/>
    <w:rsid w:val="00646BAC"/>
    <w:rsid w:val="006A6408"/>
    <w:rsid w:val="006A6BCE"/>
    <w:rsid w:val="006D004C"/>
    <w:rsid w:val="006E4493"/>
    <w:rsid w:val="006E4731"/>
    <w:rsid w:val="00742E5D"/>
    <w:rsid w:val="007806A6"/>
    <w:rsid w:val="00797BDE"/>
    <w:rsid w:val="00952E55"/>
    <w:rsid w:val="00A42193"/>
    <w:rsid w:val="00A950CA"/>
    <w:rsid w:val="00AB5576"/>
    <w:rsid w:val="00B065B8"/>
    <w:rsid w:val="00B13EFE"/>
    <w:rsid w:val="00B163D4"/>
    <w:rsid w:val="00B54586"/>
    <w:rsid w:val="00BD6946"/>
    <w:rsid w:val="00C546D9"/>
    <w:rsid w:val="00CB352C"/>
    <w:rsid w:val="00CD5307"/>
    <w:rsid w:val="00CE6C51"/>
    <w:rsid w:val="00D03153"/>
    <w:rsid w:val="00D15D8F"/>
    <w:rsid w:val="00D22C3D"/>
    <w:rsid w:val="00D90174"/>
    <w:rsid w:val="00E309C4"/>
    <w:rsid w:val="00E52FB7"/>
    <w:rsid w:val="00EA6ED0"/>
    <w:rsid w:val="00F2773D"/>
    <w:rsid w:val="00F63AC2"/>
    <w:rsid w:val="00FA134A"/>
    <w:rsid w:val="00FB7461"/>
    <w:rsid w:val="00FC3B49"/>
    <w:rsid w:val="00FF3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2466"/>
  <w15:docId w15:val="{C789E2F8-7D09-457E-8D13-1C220C06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34A"/>
    <w:pPr>
      <w:spacing w:after="0" w:line="240" w:lineRule="auto"/>
    </w:pPr>
  </w:style>
  <w:style w:type="paragraph" w:styleId="BalloonText">
    <w:name w:val="Balloon Text"/>
    <w:basedOn w:val="Normal"/>
    <w:link w:val="BalloonTextChar"/>
    <w:uiPriority w:val="99"/>
    <w:semiHidden/>
    <w:unhideWhenUsed/>
    <w:rsid w:val="00FF3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689"/>
    <w:rPr>
      <w:rFonts w:ascii="Tahoma" w:hAnsi="Tahoma" w:cs="Tahoma"/>
      <w:sz w:val="16"/>
      <w:szCs w:val="16"/>
    </w:rPr>
  </w:style>
  <w:style w:type="character" w:styleId="Hyperlink">
    <w:name w:val="Hyperlink"/>
    <w:basedOn w:val="DefaultParagraphFont"/>
    <w:uiPriority w:val="99"/>
    <w:unhideWhenUsed/>
    <w:rsid w:val="00631EBD"/>
    <w:rPr>
      <w:color w:val="0000FF" w:themeColor="hyperlink"/>
      <w:u w:val="single"/>
    </w:rPr>
  </w:style>
  <w:style w:type="character" w:styleId="UnresolvedMention">
    <w:name w:val="Unresolved Mention"/>
    <w:basedOn w:val="DefaultParagraphFont"/>
    <w:uiPriority w:val="99"/>
    <w:semiHidden/>
    <w:unhideWhenUsed/>
    <w:rsid w:val="00631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670</TotalTime>
  <Pages>8</Pages>
  <Words>2929</Words>
  <Characters>16696</Characters>
  <Application>Microsoft Office Word</Application>
  <DocSecurity>0</DocSecurity>
  <Lines>139</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Laura</cp:lastModifiedBy>
  <cp:revision>39</cp:revision>
  <dcterms:created xsi:type="dcterms:W3CDTF">2021-05-04T07:39:00Z</dcterms:created>
  <dcterms:modified xsi:type="dcterms:W3CDTF">2021-10-08T12:39:00Z</dcterms:modified>
</cp:coreProperties>
</file>